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C3DE" w14:textId="64E8B95B" w:rsidR="00E011A0" w:rsidRPr="00E2701A" w:rsidRDefault="00E011A0" w:rsidP="006E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303A">
        <w:rPr>
          <w:rFonts w:ascii="Times New Roman" w:hAnsi="Times New Roman"/>
          <w:b/>
          <w:bCs/>
          <w:sz w:val="24"/>
          <w:szCs w:val="24"/>
        </w:rPr>
        <w:t>C</w:t>
      </w:r>
      <w:r w:rsidR="0079635B" w:rsidRPr="0038303A">
        <w:rPr>
          <w:rFonts w:ascii="Times New Roman" w:hAnsi="Times New Roman"/>
          <w:b/>
          <w:bCs/>
          <w:sz w:val="24"/>
          <w:szCs w:val="24"/>
        </w:rPr>
        <w:t>FA</w:t>
      </w:r>
      <w:r w:rsidRPr="0038303A">
        <w:rPr>
          <w:rFonts w:ascii="Times New Roman" w:hAnsi="Times New Roman"/>
          <w:b/>
          <w:bCs/>
          <w:sz w:val="24"/>
          <w:szCs w:val="24"/>
        </w:rPr>
        <w:t xml:space="preserve"> Minutes for meeting, </w:t>
      </w:r>
      <w:r w:rsidR="007F2322">
        <w:rPr>
          <w:rFonts w:ascii="Times New Roman" w:hAnsi="Times New Roman"/>
          <w:b/>
          <w:bCs/>
          <w:sz w:val="24"/>
          <w:szCs w:val="24"/>
        </w:rPr>
        <w:t>October</w:t>
      </w:r>
      <w:r w:rsidR="00B15D3C" w:rsidRPr="00383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322">
        <w:rPr>
          <w:rFonts w:ascii="Times New Roman" w:hAnsi="Times New Roman"/>
          <w:b/>
          <w:bCs/>
          <w:sz w:val="24"/>
          <w:szCs w:val="24"/>
        </w:rPr>
        <w:t>9</w:t>
      </w:r>
      <w:r w:rsidR="008C12E4" w:rsidRPr="0038303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F49EA" w:rsidRPr="0038303A">
        <w:rPr>
          <w:rFonts w:ascii="Times New Roman" w:hAnsi="Times New Roman"/>
          <w:b/>
          <w:bCs/>
          <w:sz w:val="24"/>
          <w:szCs w:val="24"/>
        </w:rPr>
        <w:t>201</w:t>
      </w:r>
      <w:r w:rsidR="008C12E4" w:rsidRPr="0038303A">
        <w:rPr>
          <w:rFonts w:ascii="Times New Roman" w:hAnsi="Times New Roman"/>
          <w:b/>
          <w:bCs/>
          <w:sz w:val="24"/>
          <w:szCs w:val="24"/>
        </w:rPr>
        <w:t>9</w:t>
      </w:r>
      <w:r w:rsidR="007C225F">
        <w:rPr>
          <w:rFonts w:ascii="Times New Roman" w:hAnsi="Times New Roman"/>
          <w:sz w:val="24"/>
          <w:szCs w:val="24"/>
        </w:rPr>
        <w:t xml:space="preserve"> (prepared by</w:t>
      </w:r>
      <w:r w:rsidR="0079635B">
        <w:rPr>
          <w:rFonts w:ascii="Times New Roman" w:hAnsi="Times New Roman"/>
          <w:sz w:val="24"/>
          <w:szCs w:val="24"/>
        </w:rPr>
        <w:t xml:space="preserve"> </w:t>
      </w:r>
      <w:r w:rsidR="007C225F">
        <w:rPr>
          <w:rFonts w:ascii="Times New Roman" w:hAnsi="Times New Roman"/>
          <w:sz w:val="24"/>
          <w:szCs w:val="24"/>
        </w:rPr>
        <w:t xml:space="preserve">M. </w:t>
      </w:r>
      <w:r w:rsidR="0038303A">
        <w:rPr>
          <w:rFonts w:ascii="Times New Roman" w:hAnsi="Times New Roman"/>
          <w:sz w:val="24"/>
          <w:szCs w:val="24"/>
        </w:rPr>
        <w:t>Wund</w:t>
      </w:r>
      <w:r w:rsidR="007C225F">
        <w:rPr>
          <w:rFonts w:ascii="Times New Roman" w:hAnsi="Times New Roman"/>
          <w:sz w:val="24"/>
          <w:szCs w:val="24"/>
        </w:rPr>
        <w:t>)</w:t>
      </w:r>
    </w:p>
    <w:p w14:paraId="4F49FF4D" w14:textId="77777777"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023A8" w14:textId="1685BB95" w:rsidR="0038303A" w:rsidRDefault="00E011A0" w:rsidP="0038303A">
      <w:pPr>
        <w:rPr>
          <w:rFonts w:ascii="Times New Roman" w:eastAsia="Georgia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Present</w:t>
      </w:r>
      <w:r w:rsidRPr="00E2701A">
        <w:rPr>
          <w:rFonts w:ascii="Times New Roman" w:hAnsi="Times New Roman"/>
          <w:sz w:val="24"/>
          <w:szCs w:val="24"/>
        </w:rPr>
        <w:t>:</w:t>
      </w:r>
      <w:r w:rsidR="00B15D3C">
        <w:rPr>
          <w:rFonts w:ascii="Times New Roman" w:hAnsi="Times New Roman"/>
          <w:sz w:val="24"/>
          <w:szCs w:val="24"/>
        </w:rPr>
        <w:t xml:space="preserve"> 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Joe Baker, </w:t>
      </w:r>
      <w:r w:rsidR="0038303A">
        <w:rPr>
          <w:rFonts w:ascii="Times New Roman" w:eastAsia="Georgia" w:hAnsi="Times New Roman"/>
          <w:sz w:val="24"/>
          <w:szCs w:val="24"/>
        </w:rPr>
        <w:t xml:space="preserve">Tim Clydesdale, </w:t>
      </w:r>
      <w:r w:rsidR="0038303A">
        <w:rPr>
          <w:rFonts w:ascii="Times New Roman" w:hAnsi="Times New Roman"/>
          <w:sz w:val="24"/>
          <w:szCs w:val="24"/>
        </w:rPr>
        <w:t xml:space="preserve">Deborah Hutton, </w:t>
      </w:r>
      <w:r w:rsidR="0038303A" w:rsidRPr="001E6F79">
        <w:rPr>
          <w:rFonts w:ascii="Times New Roman" w:eastAsia="Georgia" w:hAnsi="Times New Roman"/>
          <w:sz w:val="24"/>
          <w:szCs w:val="24"/>
        </w:rPr>
        <w:t>Arti Josh</w:t>
      </w:r>
      <w:r w:rsidR="0038303A">
        <w:rPr>
          <w:rFonts w:ascii="Times New Roman" w:eastAsia="Georgia" w:hAnsi="Times New Roman"/>
          <w:sz w:val="24"/>
          <w:szCs w:val="24"/>
        </w:rPr>
        <w:t>i,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r w:rsidR="0038303A">
        <w:rPr>
          <w:rFonts w:ascii="Times New Roman" w:eastAsia="Georgia" w:hAnsi="Times New Roman"/>
          <w:sz w:val="24"/>
          <w:szCs w:val="24"/>
        </w:rPr>
        <w:t xml:space="preserve">Lisa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LaJevic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 xml:space="preserve">, </w:t>
      </w:r>
      <w:r w:rsidR="0038303A" w:rsidRPr="001E6F79">
        <w:rPr>
          <w:rFonts w:ascii="Times New Roman" w:eastAsia="Georgia" w:hAnsi="Times New Roman"/>
          <w:sz w:val="24"/>
          <w:szCs w:val="24"/>
        </w:rPr>
        <w:t>Andy Leynes,</w:t>
      </w:r>
      <w:r w:rsidR="007F2322">
        <w:rPr>
          <w:rFonts w:ascii="Times New Roman" w:eastAsia="Georgia" w:hAnsi="Times New Roman"/>
          <w:sz w:val="24"/>
          <w:szCs w:val="24"/>
        </w:rPr>
        <w:t xml:space="preserve">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Ai</w:t>
      </w:r>
      <w:r w:rsidR="0038303A" w:rsidRPr="001E6F79">
        <w:rPr>
          <w:rFonts w:ascii="Times New Roman" w:eastAsia="Georgia" w:hAnsi="Times New Roman"/>
          <w:sz w:val="24"/>
          <w:szCs w:val="24"/>
        </w:rPr>
        <w:t>gli</w:t>
      </w:r>
      <w:proofErr w:type="spellEnd"/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proofErr w:type="spellStart"/>
      <w:r w:rsidR="0038303A" w:rsidRPr="001E6F79">
        <w:rPr>
          <w:rFonts w:ascii="Times New Roman" w:eastAsia="Georgia" w:hAnsi="Times New Roman"/>
          <w:sz w:val="24"/>
          <w:szCs w:val="24"/>
        </w:rPr>
        <w:t>Papantonopoulou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>,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r w:rsidR="0038303A">
        <w:rPr>
          <w:rFonts w:ascii="Times New Roman" w:hAnsi="Times New Roman"/>
          <w:sz w:val="24"/>
          <w:szCs w:val="24"/>
        </w:rPr>
        <w:t xml:space="preserve">Matt </w:t>
      </w:r>
      <w:proofErr w:type="spellStart"/>
      <w:r w:rsidR="0038303A">
        <w:rPr>
          <w:rFonts w:ascii="Times New Roman" w:hAnsi="Times New Roman"/>
          <w:sz w:val="24"/>
          <w:szCs w:val="24"/>
        </w:rPr>
        <w:t>Wund</w:t>
      </w:r>
      <w:proofErr w:type="spellEnd"/>
    </w:p>
    <w:p w14:paraId="386EC4B2" w14:textId="77777777"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93A17" w14:textId="69EBE5EF" w:rsidR="00B15D3C" w:rsidRDefault="007F2322" w:rsidP="006E208A">
      <w:pPr>
        <w:spacing w:after="0" w:line="240" w:lineRule="auto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Excused</w:t>
      </w:r>
      <w:r w:rsidR="008C1F93">
        <w:rPr>
          <w:rFonts w:ascii="Times New Roman" w:hAnsi="Times New Roman"/>
          <w:sz w:val="24"/>
          <w:szCs w:val="24"/>
        </w:rPr>
        <w:t>:</w:t>
      </w:r>
      <w:r w:rsidR="006F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Georgia" w:hAnsi="Times New Roman"/>
          <w:sz w:val="24"/>
          <w:szCs w:val="24"/>
        </w:rPr>
        <w:t xml:space="preserve">Linda </w:t>
      </w:r>
      <w:proofErr w:type="spellStart"/>
      <w:r>
        <w:rPr>
          <w:rFonts w:ascii="Times New Roman" w:eastAsia="Georgia" w:hAnsi="Times New Roman"/>
          <w:sz w:val="24"/>
          <w:szCs w:val="24"/>
        </w:rPr>
        <w:t>Dempf</w:t>
      </w:r>
      <w:proofErr w:type="spellEnd"/>
      <w:r>
        <w:rPr>
          <w:rFonts w:ascii="Times New Roman" w:eastAsia="Georg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Gary Feinberg, </w:t>
      </w:r>
      <w:r>
        <w:rPr>
          <w:rFonts w:ascii="Times New Roman" w:eastAsia="Georgia" w:hAnsi="Times New Roman"/>
          <w:sz w:val="24"/>
          <w:szCs w:val="24"/>
        </w:rPr>
        <w:t>Dani Mauro, Martha Stella, Jane Wong</w:t>
      </w:r>
    </w:p>
    <w:p w14:paraId="3A93698C" w14:textId="77777777" w:rsidR="007F2322" w:rsidRDefault="007F2322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276FC" w14:textId="04DD8FF2" w:rsidR="007F2322" w:rsidRDefault="007F2322" w:rsidP="007F23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Disciplinary Standards (DS) discussion item – the Steering Committee informally (i.e., not an official Charge) requested that when CFA reviews DS, we ensure that they include a description of how pre-TCNJ scholarly records will be considered for individuals seeking early promotion based upon their tenure-track experience at another institution.  </w:t>
      </w:r>
    </w:p>
    <w:p w14:paraId="0103B721" w14:textId="77777777" w:rsidR="007F2322" w:rsidRDefault="007F2322" w:rsidP="007F2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310E5B0" w14:textId="5DC6CFE5" w:rsidR="00607879" w:rsidRPr="00964A5F" w:rsidRDefault="007F2322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Educational Administration and Secondary Education (EASE) Disciplinary Standards – questions raised by CFA members were discussed. The chair will send a memo to ECE requesting modifications to their DS.</w:t>
      </w:r>
    </w:p>
    <w:p w14:paraId="026FA05E" w14:textId="77777777" w:rsidR="00964A5F" w:rsidRPr="00964A5F" w:rsidRDefault="00964A5F" w:rsidP="00964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35A3A" w14:textId="12B72330" w:rsidR="00D60FB3" w:rsidRPr="007F2322" w:rsidRDefault="00D60FB3" w:rsidP="007F23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2322">
        <w:rPr>
          <w:rFonts w:ascii="Times New Roman" w:hAnsi="Times New Roman"/>
          <w:sz w:val="24"/>
          <w:szCs w:val="24"/>
        </w:rPr>
        <w:t xml:space="preserve">Modification of Teaching Duties – </w:t>
      </w:r>
      <w:r w:rsidR="007F2322">
        <w:rPr>
          <w:rFonts w:ascii="Times New Roman" w:hAnsi="Times New Roman"/>
          <w:sz w:val="24"/>
          <w:szCs w:val="24"/>
        </w:rPr>
        <w:t>CFA discussed the</w:t>
      </w:r>
      <w:r w:rsidR="008B6817">
        <w:rPr>
          <w:rFonts w:ascii="Times New Roman" w:hAnsi="Times New Roman"/>
          <w:sz w:val="24"/>
          <w:szCs w:val="24"/>
        </w:rPr>
        <w:t xml:space="preserve"> latest</w:t>
      </w:r>
      <w:r w:rsidR="007F2322">
        <w:rPr>
          <w:rFonts w:ascii="Times New Roman" w:hAnsi="Times New Roman"/>
          <w:sz w:val="24"/>
          <w:szCs w:val="24"/>
        </w:rPr>
        <w:t xml:space="preserve"> revisions made by</w:t>
      </w:r>
      <w:r w:rsidR="008B6817">
        <w:rPr>
          <w:rFonts w:ascii="Times New Roman" w:hAnsi="Times New Roman"/>
          <w:sz w:val="24"/>
          <w:szCs w:val="24"/>
        </w:rPr>
        <w:t xml:space="preserve"> the working group</w:t>
      </w:r>
      <w:r w:rsidR="00B80608">
        <w:rPr>
          <w:rFonts w:ascii="Times New Roman" w:hAnsi="Times New Roman"/>
          <w:sz w:val="24"/>
          <w:szCs w:val="24"/>
        </w:rPr>
        <w:t xml:space="preserve"> (Linda D., Deb H., Arti J.).  The revisions were approved (Motion: Matt W., Second: Arti J., unanimous approval). The final recommendation will be submitted for Tier III testimony.  A. Leynes will coordinate with the Faculty Senate to arrange time for verbal testimony. </w:t>
      </w:r>
      <w:r w:rsidR="007F2322">
        <w:rPr>
          <w:rFonts w:ascii="Times New Roman" w:hAnsi="Times New Roman"/>
          <w:sz w:val="24"/>
          <w:szCs w:val="24"/>
        </w:rPr>
        <w:t xml:space="preserve"> </w:t>
      </w:r>
      <w:r w:rsidRPr="007F2322">
        <w:rPr>
          <w:rFonts w:ascii="Times New Roman" w:hAnsi="Times New Roman"/>
          <w:sz w:val="24"/>
          <w:szCs w:val="24"/>
        </w:rPr>
        <w:t xml:space="preserve"> </w:t>
      </w:r>
      <w:r w:rsidR="00B80608">
        <w:rPr>
          <w:rFonts w:ascii="Times New Roman" w:hAnsi="Times New Roman"/>
          <w:sz w:val="24"/>
          <w:szCs w:val="24"/>
        </w:rPr>
        <w:t xml:space="preserve">Given the extensive revisions, the campus community will be provided a clean copy of both the original policy and the current recommendation for comparison.   </w:t>
      </w:r>
    </w:p>
    <w:p w14:paraId="078CF367" w14:textId="77777777" w:rsidR="00964A5F" w:rsidRPr="00964A5F" w:rsidRDefault="00964A5F" w:rsidP="00964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2C73D" w14:textId="152E2A38" w:rsidR="00964A5F" w:rsidRPr="00D60FB3" w:rsidRDefault="00964A5F" w:rsidP="00D6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SOSA charge – CFA </w:t>
      </w:r>
      <w:r w:rsidR="00B80608">
        <w:rPr>
          <w:rFonts w:ascii="Times New Roman" w:hAnsi="Times New Roman"/>
          <w:sz w:val="24"/>
          <w:szCs w:val="24"/>
        </w:rPr>
        <w:t xml:space="preserve">is currently leading the joint CFA-SOSA effort to revise the SOSA program.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32D">
        <w:rPr>
          <w:rFonts w:ascii="Times New Roman" w:hAnsi="Times New Roman"/>
          <w:sz w:val="24"/>
          <w:szCs w:val="24"/>
        </w:rPr>
        <w:t xml:space="preserve">We </w:t>
      </w:r>
      <w:r w:rsidR="00B80608">
        <w:rPr>
          <w:rFonts w:ascii="Times New Roman" w:hAnsi="Times New Roman"/>
          <w:sz w:val="24"/>
          <w:szCs w:val="24"/>
        </w:rPr>
        <w:t>discussed the costs and benefits of several potential models, and will continue the conversation at our next meeting.</w:t>
      </w:r>
    </w:p>
    <w:p w14:paraId="617B9880" w14:textId="77777777" w:rsidR="0038303A" w:rsidRPr="0038303A" w:rsidRDefault="0038303A" w:rsidP="0038303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AEAA603" w14:textId="77777777" w:rsidR="0038303A" w:rsidRDefault="0038303A" w:rsidP="003830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95927D" w14:textId="77777777" w:rsidR="000469CB" w:rsidRPr="006E208A" w:rsidRDefault="00486DFC" w:rsidP="006E20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6E208A">
        <w:rPr>
          <w:rFonts w:ascii="Times New Roman" w:hAnsi="Times New Roman"/>
          <w:sz w:val="24"/>
          <w:szCs w:val="24"/>
        </w:rPr>
        <w:t>2</w:t>
      </w:r>
      <w:r w:rsidR="0079635B">
        <w:rPr>
          <w:rFonts w:ascii="Times New Roman" w:hAnsi="Times New Roman"/>
          <w:sz w:val="24"/>
          <w:szCs w:val="24"/>
        </w:rPr>
        <w:t>:</w:t>
      </w:r>
      <w:r w:rsidR="006E208A">
        <w:rPr>
          <w:rFonts w:ascii="Times New Roman" w:hAnsi="Times New Roman"/>
          <w:sz w:val="24"/>
          <w:szCs w:val="24"/>
        </w:rPr>
        <w:t>5</w:t>
      </w:r>
      <w:r w:rsidR="00AB1357">
        <w:rPr>
          <w:rFonts w:ascii="Times New Roman" w:hAnsi="Times New Roman"/>
          <w:sz w:val="24"/>
          <w:szCs w:val="24"/>
        </w:rPr>
        <w:t>0</w:t>
      </w:r>
      <w:r w:rsidR="00344524">
        <w:rPr>
          <w:rFonts w:ascii="Times New Roman" w:hAnsi="Times New Roman"/>
          <w:sz w:val="24"/>
          <w:szCs w:val="24"/>
        </w:rPr>
        <w:t>pm.</w:t>
      </w:r>
    </w:p>
    <w:sectPr w:rsidR="000469CB" w:rsidRPr="006E208A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AD5"/>
    <w:multiLevelType w:val="hybridMultilevel"/>
    <w:tmpl w:val="D8DE4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A0"/>
    <w:rsid w:val="000077DA"/>
    <w:rsid w:val="00015D70"/>
    <w:rsid w:val="000343DA"/>
    <w:rsid w:val="000469CB"/>
    <w:rsid w:val="00060FEF"/>
    <w:rsid w:val="000D7B0C"/>
    <w:rsid w:val="000E7DCF"/>
    <w:rsid w:val="001475EC"/>
    <w:rsid w:val="00163EDA"/>
    <w:rsid w:val="001A2568"/>
    <w:rsid w:val="001B3155"/>
    <w:rsid w:val="00260036"/>
    <w:rsid w:val="00274F30"/>
    <w:rsid w:val="002B432D"/>
    <w:rsid w:val="002D78F8"/>
    <w:rsid w:val="00344524"/>
    <w:rsid w:val="00352493"/>
    <w:rsid w:val="003679B3"/>
    <w:rsid w:val="0038303A"/>
    <w:rsid w:val="003B3944"/>
    <w:rsid w:val="003B458B"/>
    <w:rsid w:val="003C6FA7"/>
    <w:rsid w:val="003D4487"/>
    <w:rsid w:val="003F0C7B"/>
    <w:rsid w:val="00403E20"/>
    <w:rsid w:val="00420F8D"/>
    <w:rsid w:val="00455DCD"/>
    <w:rsid w:val="004566CF"/>
    <w:rsid w:val="00466B50"/>
    <w:rsid w:val="00475AEE"/>
    <w:rsid w:val="00486DFC"/>
    <w:rsid w:val="004C4CFA"/>
    <w:rsid w:val="004D72FE"/>
    <w:rsid w:val="00583AD2"/>
    <w:rsid w:val="005C7AA2"/>
    <w:rsid w:val="005D3276"/>
    <w:rsid w:val="005E01BD"/>
    <w:rsid w:val="005F792E"/>
    <w:rsid w:val="00607879"/>
    <w:rsid w:val="00613524"/>
    <w:rsid w:val="00644064"/>
    <w:rsid w:val="006D1A40"/>
    <w:rsid w:val="006D3F1C"/>
    <w:rsid w:val="006E208A"/>
    <w:rsid w:val="006F49EA"/>
    <w:rsid w:val="0070308A"/>
    <w:rsid w:val="007356BF"/>
    <w:rsid w:val="0079635B"/>
    <w:rsid w:val="007C225F"/>
    <w:rsid w:val="007F2322"/>
    <w:rsid w:val="00845028"/>
    <w:rsid w:val="00850867"/>
    <w:rsid w:val="00865A34"/>
    <w:rsid w:val="00884F59"/>
    <w:rsid w:val="008B6817"/>
    <w:rsid w:val="008C12E4"/>
    <w:rsid w:val="008C1F93"/>
    <w:rsid w:val="008D53D4"/>
    <w:rsid w:val="00964A5F"/>
    <w:rsid w:val="009819C4"/>
    <w:rsid w:val="009E675B"/>
    <w:rsid w:val="00A02F3C"/>
    <w:rsid w:val="00A213BF"/>
    <w:rsid w:val="00A34E12"/>
    <w:rsid w:val="00A62FB1"/>
    <w:rsid w:val="00AB1357"/>
    <w:rsid w:val="00B15D3C"/>
    <w:rsid w:val="00B64311"/>
    <w:rsid w:val="00B80608"/>
    <w:rsid w:val="00BE76CA"/>
    <w:rsid w:val="00C3231F"/>
    <w:rsid w:val="00C36EF9"/>
    <w:rsid w:val="00C50771"/>
    <w:rsid w:val="00CF020B"/>
    <w:rsid w:val="00CF205E"/>
    <w:rsid w:val="00CF5942"/>
    <w:rsid w:val="00D445BC"/>
    <w:rsid w:val="00D60FB3"/>
    <w:rsid w:val="00D6306C"/>
    <w:rsid w:val="00D72B5E"/>
    <w:rsid w:val="00D85F30"/>
    <w:rsid w:val="00D87F00"/>
    <w:rsid w:val="00DB6D88"/>
    <w:rsid w:val="00DC2812"/>
    <w:rsid w:val="00DF3616"/>
    <w:rsid w:val="00DF4BF9"/>
    <w:rsid w:val="00E011A0"/>
    <w:rsid w:val="00E34599"/>
    <w:rsid w:val="00E526C1"/>
    <w:rsid w:val="00E632C0"/>
    <w:rsid w:val="00E67E0F"/>
    <w:rsid w:val="00E74B21"/>
    <w:rsid w:val="00EF6024"/>
    <w:rsid w:val="00F13F63"/>
    <w:rsid w:val="00F76AAA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1B8E"/>
  <w15:docId w15:val="{4258D122-EB18-4E58-960E-DD48C05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3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3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Leynes</cp:lastModifiedBy>
  <cp:revision>4</cp:revision>
  <dcterms:created xsi:type="dcterms:W3CDTF">2019-10-11T13:16:00Z</dcterms:created>
  <dcterms:modified xsi:type="dcterms:W3CDTF">2019-10-11T13:49:00Z</dcterms:modified>
</cp:coreProperties>
</file>