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F447" w14:textId="0A3C2070" w:rsidR="00EE6B01" w:rsidRPr="00253936" w:rsidRDefault="00EE6B01" w:rsidP="00EE6B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253936">
        <w:rPr>
          <w:rFonts w:ascii="Times New Roman" w:hAnsi="Times New Roman" w:cs="Times New Roman"/>
          <w:b/>
          <w:sz w:val="32"/>
        </w:rPr>
        <w:t>Teacher Education Council</w:t>
      </w:r>
      <w:r w:rsidR="00926EB4" w:rsidRPr="00253936">
        <w:rPr>
          <w:rFonts w:ascii="Times New Roman" w:hAnsi="Times New Roman" w:cs="Times New Roman"/>
          <w:b/>
          <w:sz w:val="32"/>
        </w:rPr>
        <w:t xml:space="preserve"> Meeting</w:t>
      </w:r>
    </w:p>
    <w:p w14:paraId="4C93E1F9" w14:textId="4E4953CB" w:rsidR="00926EB4" w:rsidRPr="00253936" w:rsidRDefault="00926EB4" w:rsidP="00926EB4">
      <w:pPr>
        <w:jc w:val="center"/>
        <w:rPr>
          <w:rFonts w:ascii="Times New Roman" w:hAnsi="Times New Roman" w:cs="Times New Roman"/>
        </w:rPr>
      </w:pPr>
    </w:p>
    <w:p w14:paraId="6E208250" w14:textId="7521FC1A" w:rsidR="004D3AC0" w:rsidRPr="00253936" w:rsidRDefault="00313289" w:rsidP="00926EB4">
      <w:pPr>
        <w:jc w:val="center"/>
        <w:rPr>
          <w:rFonts w:ascii="Times New Roman" w:hAnsi="Times New Roman" w:cs="Times New Roman"/>
        </w:rPr>
      </w:pPr>
      <w:r>
        <w:rPr>
          <w:rFonts w:ascii="Times New Roman" w:hAnsi="Times New Roman" w:cs="Times New Roman"/>
        </w:rPr>
        <w:t>September 12</w:t>
      </w:r>
      <w:r w:rsidR="004D3AC0" w:rsidRPr="00253936">
        <w:rPr>
          <w:rFonts w:ascii="Times New Roman" w:hAnsi="Times New Roman" w:cs="Times New Roman"/>
        </w:rPr>
        <w:t>, 2018</w:t>
      </w:r>
    </w:p>
    <w:p w14:paraId="6050E4E6" w14:textId="5A7EF849" w:rsidR="00926EB4" w:rsidRPr="00253936" w:rsidRDefault="00926EB4" w:rsidP="00926EB4">
      <w:pPr>
        <w:jc w:val="center"/>
        <w:rPr>
          <w:rFonts w:ascii="Times New Roman" w:hAnsi="Times New Roman" w:cs="Times New Roman"/>
        </w:rPr>
      </w:pPr>
    </w:p>
    <w:p w14:paraId="5407E967" w14:textId="44CDBB5D" w:rsidR="00FE1593" w:rsidRPr="00253936" w:rsidRDefault="00FE1593" w:rsidP="00926EB4">
      <w:pPr>
        <w:jc w:val="center"/>
        <w:rPr>
          <w:rFonts w:ascii="Times New Roman" w:hAnsi="Times New Roman" w:cs="Times New Roman"/>
        </w:rPr>
      </w:pPr>
      <w:r w:rsidRPr="00253936">
        <w:rPr>
          <w:rFonts w:ascii="Times New Roman" w:hAnsi="Times New Roman" w:cs="Times New Roman"/>
        </w:rPr>
        <w:t>Minutes</w:t>
      </w:r>
    </w:p>
    <w:p w14:paraId="2399BC99" w14:textId="5BE4FCF1" w:rsidR="00FE1593" w:rsidRPr="00253936" w:rsidRDefault="00FE1593" w:rsidP="00926EB4">
      <w:pPr>
        <w:jc w:val="center"/>
        <w:rPr>
          <w:rFonts w:ascii="Times New Roman" w:hAnsi="Times New Roman" w:cs="Times New Roman"/>
        </w:rPr>
      </w:pPr>
    </w:p>
    <w:p w14:paraId="7504070B" w14:textId="7133C23F" w:rsidR="00926EB4" w:rsidRDefault="00FE1593" w:rsidP="00535C8C">
      <w:pPr>
        <w:rPr>
          <w:rFonts w:ascii="Times New Roman" w:hAnsi="Times New Roman" w:cs="Times New Roman"/>
        </w:rPr>
      </w:pPr>
      <w:r w:rsidRPr="00253936">
        <w:rPr>
          <w:rFonts w:ascii="Times New Roman" w:hAnsi="Times New Roman" w:cs="Times New Roman"/>
        </w:rPr>
        <w:t xml:space="preserve">The Teacher Education Council meeting </w:t>
      </w:r>
      <w:proofErr w:type="gramStart"/>
      <w:r w:rsidRPr="00253936">
        <w:rPr>
          <w:rFonts w:ascii="Times New Roman" w:hAnsi="Times New Roman" w:cs="Times New Roman"/>
        </w:rPr>
        <w:t>was called</w:t>
      </w:r>
      <w:proofErr w:type="gramEnd"/>
      <w:r w:rsidRPr="00253936">
        <w:rPr>
          <w:rFonts w:ascii="Times New Roman" w:hAnsi="Times New Roman" w:cs="Times New Roman"/>
        </w:rPr>
        <w:t xml:space="preserve"> to order at 3:00 in Education 206. Those in attendance were</w:t>
      </w:r>
      <w:r w:rsidRPr="0023656A">
        <w:rPr>
          <w:rFonts w:ascii="Times New Roman" w:hAnsi="Times New Roman" w:cs="Times New Roman"/>
          <w:color w:val="FF0000"/>
        </w:rPr>
        <w:t>:</w:t>
      </w:r>
      <w:r w:rsidRPr="0023656A">
        <w:rPr>
          <w:rFonts w:ascii="Times New Roman" w:hAnsi="Times New Roman" w:cs="Times New Roman"/>
          <w:b/>
          <w:color w:val="FF0000"/>
        </w:rPr>
        <w:t xml:space="preserve"> </w:t>
      </w:r>
      <w:r w:rsidR="00702D02" w:rsidRPr="00702D02">
        <w:rPr>
          <w:rFonts w:ascii="Times New Roman" w:hAnsi="Times New Roman" w:cs="Times New Roman"/>
        </w:rPr>
        <w:t xml:space="preserve">Dr. Helene Anthony (Special Education), Dr. James </w:t>
      </w:r>
      <w:proofErr w:type="spellStart"/>
      <w:r w:rsidR="00702D02" w:rsidRPr="00702D02">
        <w:rPr>
          <w:rFonts w:ascii="Times New Roman" w:hAnsi="Times New Roman" w:cs="Times New Roman"/>
        </w:rPr>
        <w:t>Beyers</w:t>
      </w:r>
      <w:proofErr w:type="spellEnd"/>
      <w:r w:rsidR="00702D02" w:rsidRPr="00702D02">
        <w:rPr>
          <w:rFonts w:ascii="Times New Roman" w:hAnsi="Times New Roman" w:cs="Times New Roman"/>
        </w:rPr>
        <w:t xml:space="preserve"> (EECE), </w:t>
      </w:r>
      <w:r w:rsidRPr="00702D02">
        <w:rPr>
          <w:rFonts w:ascii="Times New Roman" w:hAnsi="Times New Roman" w:cs="Times New Roman"/>
        </w:rPr>
        <w:t>Dr. Carolina Blatt (Art Education), Dr. Lynn Booth (STEP), Dr. Laura Bruno (Health, and Exercise Science),</w:t>
      </w:r>
      <w:r w:rsidRPr="00702D02">
        <w:rPr>
          <w:rFonts w:ascii="Times New Roman" w:hAnsi="Times New Roman" w:cs="Times New Roman"/>
          <w:b/>
        </w:rPr>
        <w:t xml:space="preserve"> </w:t>
      </w:r>
      <w:r w:rsidR="00702D02">
        <w:rPr>
          <w:rFonts w:ascii="Times New Roman" w:hAnsi="Times New Roman" w:cs="Times New Roman"/>
        </w:rPr>
        <w:t xml:space="preserve">Dr. Matthew </w:t>
      </w:r>
      <w:proofErr w:type="spellStart"/>
      <w:r w:rsidR="00702D02">
        <w:rPr>
          <w:rFonts w:ascii="Times New Roman" w:hAnsi="Times New Roman" w:cs="Times New Roman"/>
        </w:rPr>
        <w:t>Cathell</w:t>
      </w:r>
      <w:proofErr w:type="spellEnd"/>
      <w:r w:rsidR="00702D02">
        <w:rPr>
          <w:rFonts w:ascii="Times New Roman" w:hAnsi="Times New Roman" w:cs="Times New Roman"/>
        </w:rPr>
        <w:t xml:space="preserve"> (</w:t>
      </w:r>
      <w:proofErr w:type="spellStart"/>
      <w:r w:rsidR="00702D02">
        <w:rPr>
          <w:rFonts w:ascii="Times New Roman" w:hAnsi="Times New Roman" w:cs="Times New Roman"/>
        </w:rPr>
        <w:t>iSTEM</w:t>
      </w:r>
      <w:proofErr w:type="spellEnd"/>
      <w:r w:rsidR="00702D02">
        <w:rPr>
          <w:rFonts w:ascii="Times New Roman" w:hAnsi="Times New Roman" w:cs="Times New Roman"/>
        </w:rPr>
        <w:t xml:space="preserve">), Chris Driscoll (SGA), </w:t>
      </w:r>
      <w:r w:rsidRPr="00702D02">
        <w:rPr>
          <w:rFonts w:ascii="Times New Roman" w:hAnsi="Times New Roman" w:cs="Times New Roman"/>
        </w:rPr>
        <w:t>Dr.</w:t>
      </w:r>
      <w:r w:rsidRPr="00702D02">
        <w:rPr>
          <w:rFonts w:ascii="Times New Roman" w:hAnsi="Times New Roman" w:cs="Times New Roman"/>
          <w:b/>
        </w:rPr>
        <w:t xml:space="preserve"> </w:t>
      </w:r>
      <w:r w:rsidRPr="00702D02">
        <w:rPr>
          <w:rFonts w:ascii="Times New Roman" w:hAnsi="Times New Roman" w:cs="Times New Roman"/>
        </w:rPr>
        <w:t xml:space="preserve">Jody </w:t>
      </w:r>
      <w:proofErr w:type="spellStart"/>
      <w:r w:rsidRPr="00702D02">
        <w:rPr>
          <w:rFonts w:ascii="Times New Roman" w:hAnsi="Times New Roman" w:cs="Times New Roman"/>
        </w:rPr>
        <w:t>Eberly</w:t>
      </w:r>
      <w:proofErr w:type="spellEnd"/>
      <w:r w:rsidRPr="00702D02">
        <w:rPr>
          <w:rFonts w:ascii="Times New Roman" w:hAnsi="Times New Roman" w:cs="Times New Roman"/>
        </w:rPr>
        <w:t xml:space="preserve"> (Early Childhood Education),</w:t>
      </w:r>
      <w:r w:rsidRPr="00702D02">
        <w:rPr>
          <w:rFonts w:ascii="Times New Roman" w:hAnsi="Times New Roman" w:cs="Times New Roman"/>
          <w:b/>
        </w:rPr>
        <w:t xml:space="preserve"> </w:t>
      </w:r>
      <w:r w:rsidRPr="00702D02">
        <w:rPr>
          <w:rFonts w:ascii="Times New Roman" w:hAnsi="Times New Roman" w:cs="Times New Roman"/>
        </w:rPr>
        <w:t xml:space="preserve">Assistant Dean Delsia Fleming, </w:t>
      </w:r>
      <w:r w:rsidR="00702D02">
        <w:rPr>
          <w:rFonts w:ascii="Times New Roman" w:hAnsi="Times New Roman" w:cs="Times New Roman"/>
        </w:rPr>
        <w:t xml:space="preserve">Dr. Brian Girard (Secondary Education), Dr. Joe Goebel (WLC), </w:t>
      </w:r>
      <w:bookmarkStart w:id="0" w:name="_GoBack"/>
      <w:bookmarkEnd w:id="0"/>
      <w:r w:rsidR="00702D02">
        <w:rPr>
          <w:rFonts w:ascii="Times New Roman" w:hAnsi="Times New Roman" w:cs="Times New Roman"/>
        </w:rPr>
        <w:t xml:space="preserve">Certification Officer LaChan Hannon, </w:t>
      </w:r>
      <w:r w:rsidR="00253936" w:rsidRPr="00702D02">
        <w:rPr>
          <w:rFonts w:ascii="Times New Roman" w:hAnsi="Times New Roman" w:cs="Times New Roman"/>
        </w:rPr>
        <w:t>Dr. Tanner Huffman (</w:t>
      </w:r>
      <w:proofErr w:type="spellStart"/>
      <w:r w:rsidR="00253936" w:rsidRPr="00702D02">
        <w:rPr>
          <w:rFonts w:ascii="Times New Roman" w:hAnsi="Times New Roman" w:cs="Times New Roman"/>
        </w:rPr>
        <w:t>iSTEM</w:t>
      </w:r>
      <w:proofErr w:type="spellEnd"/>
      <w:r w:rsidR="00253936" w:rsidRPr="00702D02">
        <w:rPr>
          <w:rFonts w:ascii="Times New Roman" w:hAnsi="Times New Roman" w:cs="Times New Roman"/>
        </w:rPr>
        <w:t xml:space="preserve">), Dr. </w:t>
      </w:r>
      <w:proofErr w:type="spellStart"/>
      <w:r w:rsidR="00253936" w:rsidRPr="00702D02">
        <w:rPr>
          <w:rFonts w:ascii="Times New Roman" w:hAnsi="Times New Roman" w:cs="Times New Roman"/>
        </w:rPr>
        <w:t>Arti</w:t>
      </w:r>
      <w:proofErr w:type="spellEnd"/>
      <w:r w:rsidR="00253936" w:rsidRPr="00702D02">
        <w:rPr>
          <w:rFonts w:ascii="Times New Roman" w:hAnsi="Times New Roman" w:cs="Times New Roman"/>
        </w:rPr>
        <w:t xml:space="preserve"> Joshi (Elementary Education),</w:t>
      </w:r>
      <w:r w:rsidR="00702D02">
        <w:rPr>
          <w:rFonts w:ascii="Times New Roman" w:hAnsi="Times New Roman" w:cs="Times New Roman"/>
        </w:rPr>
        <w:t xml:space="preserve"> Lauren Katz (SGA), </w:t>
      </w:r>
      <w:r w:rsidRPr="00702D02">
        <w:rPr>
          <w:rFonts w:ascii="Times New Roman" w:hAnsi="Times New Roman" w:cs="Times New Roman"/>
        </w:rPr>
        <w:t xml:space="preserve">Dr. Cathy </w:t>
      </w:r>
      <w:proofErr w:type="spellStart"/>
      <w:r w:rsidRPr="00702D02">
        <w:rPr>
          <w:rFonts w:ascii="Times New Roman" w:hAnsi="Times New Roman" w:cs="Times New Roman"/>
        </w:rPr>
        <w:t>Liebars</w:t>
      </w:r>
      <w:proofErr w:type="spellEnd"/>
      <w:r w:rsidRPr="00702D02">
        <w:rPr>
          <w:rFonts w:ascii="Times New Roman" w:hAnsi="Times New Roman" w:cs="Times New Roman"/>
        </w:rPr>
        <w:t xml:space="preserve"> (Mathematics),</w:t>
      </w:r>
      <w:r w:rsidRPr="00702D02">
        <w:rPr>
          <w:rFonts w:ascii="Times New Roman" w:hAnsi="Times New Roman" w:cs="Times New Roman"/>
          <w:b/>
        </w:rPr>
        <w:t xml:space="preserve"> </w:t>
      </w:r>
      <w:r w:rsidRPr="00702D02">
        <w:rPr>
          <w:rFonts w:ascii="Times New Roman" w:hAnsi="Times New Roman" w:cs="Times New Roman"/>
        </w:rPr>
        <w:t>Dr. Michael Marino (History),</w:t>
      </w:r>
      <w:r w:rsidR="00253936" w:rsidRPr="00702D02">
        <w:rPr>
          <w:rFonts w:ascii="Times New Roman" w:hAnsi="Times New Roman" w:cs="Times New Roman"/>
        </w:rPr>
        <w:t xml:space="preserve"> Dr. Emily </w:t>
      </w:r>
      <w:proofErr w:type="spellStart"/>
      <w:r w:rsidR="00253936" w:rsidRPr="00702D02">
        <w:rPr>
          <w:rFonts w:ascii="Times New Roman" w:hAnsi="Times New Roman" w:cs="Times New Roman"/>
        </w:rPr>
        <w:t>Meixner</w:t>
      </w:r>
      <w:proofErr w:type="spellEnd"/>
      <w:r w:rsidR="00253936" w:rsidRPr="00702D02">
        <w:rPr>
          <w:rFonts w:ascii="Times New Roman" w:hAnsi="Times New Roman" w:cs="Times New Roman"/>
        </w:rPr>
        <w:t xml:space="preserve"> (English), </w:t>
      </w:r>
      <w:r w:rsidR="00702D02">
        <w:rPr>
          <w:rFonts w:ascii="Times New Roman" w:hAnsi="Times New Roman" w:cs="Times New Roman"/>
        </w:rPr>
        <w:t xml:space="preserve">Dr. Shri Rao (Special Education), Dr. AJ Richards (Physics), Colleen </w:t>
      </w:r>
      <w:proofErr w:type="spellStart"/>
      <w:r w:rsidR="00702D02">
        <w:rPr>
          <w:rFonts w:ascii="Times New Roman" w:hAnsi="Times New Roman" w:cs="Times New Roman"/>
        </w:rPr>
        <w:t>Rushnak</w:t>
      </w:r>
      <w:proofErr w:type="spellEnd"/>
      <w:r w:rsidR="00702D02">
        <w:rPr>
          <w:rFonts w:ascii="Times New Roman" w:hAnsi="Times New Roman" w:cs="Times New Roman"/>
        </w:rPr>
        <w:t xml:space="preserve"> (SGA), Dr. Colleen Sears (Music), </w:t>
      </w:r>
      <w:r w:rsidR="00253936" w:rsidRPr="00702D02">
        <w:rPr>
          <w:rFonts w:ascii="Times New Roman" w:hAnsi="Times New Roman" w:cs="Times New Roman"/>
        </w:rPr>
        <w:t>Dr. Barbara Strassman (</w:t>
      </w:r>
      <w:r w:rsidR="00702D02" w:rsidRPr="00702D02">
        <w:rPr>
          <w:rFonts w:ascii="Times New Roman" w:hAnsi="Times New Roman" w:cs="Times New Roman"/>
        </w:rPr>
        <w:t>Education of the Deaf &amp; Hard of Hearing</w:t>
      </w:r>
      <w:r w:rsidR="00253936" w:rsidRPr="00702D02">
        <w:rPr>
          <w:rFonts w:ascii="Times New Roman" w:hAnsi="Times New Roman" w:cs="Times New Roman"/>
        </w:rPr>
        <w:t>),</w:t>
      </w:r>
      <w:r w:rsidR="00702D02">
        <w:rPr>
          <w:rFonts w:ascii="Times New Roman" w:hAnsi="Times New Roman" w:cs="Times New Roman"/>
        </w:rPr>
        <w:t xml:space="preserve"> </w:t>
      </w:r>
      <w:r w:rsidRPr="00702D02">
        <w:rPr>
          <w:rFonts w:ascii="Times New Roman" w:hAnsi="Times New Roman" w:cs="Times New Roman"/>
        </w:rPr>
        <w:t xml:space="preserve">Dr. Matthew </w:t>
      </w:r>
      <w:proofErr w:type="spellStart"/>
      <w:r w:rsidRPr="00702D02">
        <w:rPr>
          <w:rFonts w:ascii="Times New Roman" w:hAnsi="Times New Roman" w:cs="Times New Roman"/>
        </w:rPr>
        <w:t>Wund</w:t>
      </w:r>
      <w:proofErr w:type="spellEnd"/>
      <w:r w:rsidRPr="00702D02">
        <w:rPr>
          <w:rFonts w:ascii="Times New Roman" w:hAnsi="Times New Roman" w:cs="Times New Roman"/>
        </w:rPr>
        <w:t xml:space="preserve"> (Biology)</w:t>
      </w:r>
      <w:r w:rsidR="00702D02">
        <w:rPr>
          <w:rFonts w:ascii="Times New Roman" w:hAnsi="Times New Roman" w:cs="Times New Roman"/>
        </w:rPr>
        <w:t xml:space="preserve">, and Melissa </w:t>
      </w:r>
      <w:proofErr w:type="spellStart"/>
      <w:r w:rsidR="00702D02">
        <w:rPr>
          <w:rFonts w:ascii="Times New Roman" w:hAnsi="Times New Roman" w:cs="Times New Roman"/>
        </w:rPr>
        <w:t>Zrada</w:t>
      </w:r>
      <w:proofErr w:type="spellEnd"/>
      <w:r w:rsidR="00702D02">
        <w:rPr>
          <w:rFonts w:ascii="Times New Roman" w:hAnsi="Times New Roman" w:cs="Times New Roman"/>
        </w:rPr>
        <w:t xml:space="preserve"> (</w:t>
      </w:r>
      <w:proofErr w:type="spellStart"/>
      <w:r w:rsidR="00702D02">
        <w:rPr>
          <w:rFonts w:ascii="Times New Roman" w:hAnsi="Times New Roman" w:cs="Times New Roman"/>
        </w:rPr>
        <w:t>iSTEM</w:t>
      </w:r>
      <w:proofErr w:type="spellEnd"/>
      <w:r w:rsidR="00702D02">
        <w:rPr>
          <w:rFonts w:ascii="Times New Roman" w:hAnsi="Times New Roman" w:cs="Times New Roman"/>
        </w:rPr>
        <w:t>)</w:t>
      </w:r>
      <w:r w:rsidRPr="00702D02">
        <w:rPr>
          <w:rFonts w:ascii="Times New Roman" w:hAnsi="Times New Roman" w:cs="Times New Roman"/>
        </w:rPr>
        <w:t xml:space="preserve">. </w:t>
      </w:r>
      <w:r w:rsidRPr="00253936">
        <w:rPr>
          <w:rFonts w:ascii="Times New Roman" w:hAnsi="Times New Roman" w:cs="Times New Roman"/>
        </w:rPr>
        <w:t>The Dean of the School of Education, Dr. Suzanne McCotter, presided over the meeting.</w:t>
      </w:r>
      <w:r w:rsidR="00253936">
        <w:rPr>
          <w:rFonts w:ascii="Times New Roman" w:hAnsi="Times New Roman" w:cs="Times New Roman"/>
        </w:rPr>
        <w:t xml:space="preserve"> </w:t>
      </w:r>
      <w:r w:rsidR="0023656A">
        <w:rPr>
          <w:rFonts w:ascii="Times New Roman" w:hAnsi="Times New Roman" w:cs="Times New Roman"/>
        </w:rPr>
        <w:t>Corey Drake</w:t>
      </w:r>
      <w:r w:rsidR="00253936">
        <w:rPr>
          <w:rFonts w:ascii="Times New Roman" w:hAnsi="Times New Roman" w:cs="Times New Roman"/>
        </w:rPr>
        <w:t xml:space="preserve"> prepared the minutes.</w:t>
      </w:r>
    </w:p>
    <w:p w14:paraId="0EFC7FC4" w14:textId="77777777" w:rsidR="00535C8C" w:rsidRPr="00253936" w:rsidRDefault="00535C8C" w:rsidP="00535C8C">
      <w:pPr>
        <w:rPr>
          <w:rFonts w:ascii="Times New Roman" w:hAnsi="Times New Roman" w:cs="Times New Roman"/>
        </w:rPr>
      </w:pPr>
    </w:p>
    <w:p w14:paraId="59D1048F" w14:textId="77777777" w:rsidR="0058192A" w:rsidRPr="00253936" w:rsidRDefault="0058192A" w:rsidP="00926EB4">
      <w:pPr>
        <w:jc w:val="center"/>
        <w:rPr>
          <w:rFonts w:ascii="Times New Roman" w:hAnsi="Times New Roman" w:cs="Times New Roman"/>
        </w:rPr>
      </w:pPr>
    </w:p>
    <w:p w14:paraId="30B9C1F9" w14:textId="689245A0" w:rsidR="00751512" w:rsidRPr="00253936" w:rsidRDefault="00926EB4" w:rsidP="00E63B96">
      <w:pPr>
        <w:pStyle w:val="ListParagraph"/>
        <w:numPr>
          <w:ilvl w:val="0"/>
          <w:numId w:val="1"/>
        </w:numPr>
        <w:rPr>
          <w:rFonts w:ascii="Times New Roman" w:hAnsi="Times New Roman" w:cs="Times New Roman"/>
        </w:rPr>
      </w:pPr>
      <w:r w:rsidRPr="00253936">
        <w:rPr>
          <w:rFonts w:ascii="Times New Roman" w:hAnsi="Times New Roman" w:cs="Times New Roman"/>
        </w:rPr>
        <w:t xml:space="preserve">Welcome </w:t>
      </w:r>
      <w:r w:rsidR="0023656A">
        <w:rPr>
          <w:rFonts w:ascii="Times New Roman" w:hAnsi="Times New Roman" w:cs="Times New Roman"/>
        </w:rPr>
        <w:t>&amp;</w:t>
      </w:r>
      <w:r w:rsidR="00283811" w:rsidRPr="00253936">
        <w:rPr>
          <w:rFonts w:ascii="Times New Roman" w:hAnsi="Times New Roman" w:cs="Times New Roman"/>
        </w:rPr>
        <w:t xml:space="preserve"> </w:t>
      </w:r>
      <w:r w:rsidR="0023656A">
        <w:rPr>
          <w:rFonts w:ascii="Times New Roman" w:hAnsi="Times New Roman" w:cs="Times New Roman"/>
        </w:rPr>
        <w:t>Charge</w:t>
      </w:r>
    </w:p>
    <w:p w14:paraId="7043BE23" w14:textId="77777777" w:rsidR="00283811" w:rsidRPr="00253936" w:rsidRDefault="00283811" w:rsidP="00283811">
      <w:pPr>
        <w:pStyle w:val="ListParagraph"/>
        <w:rPr>
          <w:rFonts w:ascii="Times New Roman" w:hAnsi="Times New Roman" w:cs="Times New Roman"/>
        </w:rPr>
      </w:pPr>
    </w:p>
    <w:p w14:paraId="70A8132E" w14:textId="77777777" w:rsidR="00792E17" w:rsidRDefault="0023656A" w:rsidP="001D65B8">
      <w:pPr>
        <w:pStyle w:val="ListParagraph"/>
        <w:numPr>
          <w:ilvl w:val="0"/>
          <w:numId w:val="1"/>
        </w:numPr>
        <w:rPr>
          <w:rFonts w:ascii="Times New Roman" w:hAnsi="Times New Roman" w:cs="Times New Roman"/>
        </w:rPr>
      </w:pPr>
      <w:r>
        <w:rPr>
          <w:rFonts w:ascii="Times New Roman" w:hAnsi="Times New Roman" w:cs="Times New Roman"/>
        </w:rPr>
        <w:t>Praxis Core/Basic Skills Update</w:t>
      </w:r>
      <w:r>
        <w:rPr>
          <w:rFonts w:ascii="Times New Roman" w:hAnsi="Times New Roman" w:cs="Times New Roman"/>
        </w:rPr>
        <w:br/>
        <w:t>Dean McCotter refreshed the group on the Praxis Core/Basic Skills discussion from the May 2018 meeting and provided an overview of the related handout, which contained the voted upon</w:t>
      </w:r>
      <w:r w:rsidR="00A75D75">
        <w:rPr>
          <w:rFonts w:ascii="Times New Roman" w:hAnsi="Times New Roman" w:cs="Times New Roman"/>
        </w:rPr>
        <w:t xml:space="preserve"> and approved</w:t>
      </w:r>
      <w:r>
        <w:rPr>
          <w:rFonts w:ascii="Times New Roman" w:hAnsi="Times New Roman" w:cs="Times New Roman"/>
        </w:rPr>
        <w:t xml:space="preserve"> language</w:t>
      </w:r>
      <w:r w:rsidR="001D65B8">
        <w:rPr>
          <w:rStyle w:val="FootnoteReference"/>
          <w:rFonts w:ascii="Times New Roman" w:hAnsi="Times New Roman" w:cs="Times New Roman"/>
        </w:rPr>
        <w:footnoteReference w:id="1"/>
      </w:r>
      <w:r w:rsidR="001D65B8">
        <w:rPr>
          <w:rFonts w:ascii="Times New Roman" w:hAnsi="Times New Roman" w:cs="Times New Roman"/>
        </w:rPr>
        <w:t xml:space="preserve"> along with a supporting structure. </w:t>
      </w:r>
      <w:r w:rsidR="00A75D75">
        <w:rPr>
          <w:rFonts w:ascii="Times New Roman" w:hAnsi="Times New Roman" w:cs="Times New Roman"/>
        </w:rPr>
        <w:t>Dean McCotter stated that this approved, consistent language should be included wherever appropriate in our program documentation, on websites, in emails, etc.</w:t>
      </w:r>
      <w:r w:rsidR="001D65B8">
        <w:rPr>
          <w:rFonts w:ascii="Times New Roman" w:hAnsi="Times New Roman" w:cs="Times New Roman"/>
        </w:rPr>
        <w:br/>
      </w:r>
      <w:r w:rsidR="001D65B8">
        <w:rPr>
          <w:rFonts w:ascii="Times New Roman" w:hAnsi="Times New Roman" w:cs="Times New Roman"/>
        </w:rPr>
        <w:br/>
        <w:t>The group provided conflicting feedback regarding the inclusion of year-correlated deadlines for successful completion of the requirement as the years align neatly for four-year programs, but not necessarily for all five-year programs.</w:t>
      </w:r>
      <w:r w:rsidR="00833183">
        <w:rPr>
          <w:rFonts w:ascii="Times New Roman" w:hAnsi="Times New Roman" w:cs="Times New Roman"/>
        </w:rPr>
        <w:t xml:space="preserve"> </w:t>
      </w:r>
      <w:r w:rsidR="00792E17">
        <w:rPr>
          <w:rFonts w:ascii="Times New Roman" w:hAnsi="Times New Roman" w:cs="Times New Roman"/>
        </w:rPr>
        <w:t xml:space="preserve">Further, the group suggested that the portions related to transfer students </w:t>
      </w:r>
      <w:proofErr w:type="gramStart"/>
      <w:r w:rsidR="00792E17">
        <w:rPr>
          <w:rFonts w:ascii="Times New Roman" w:hAnsi="Times New Roman" w:cs="Times New Roman"/>
        </w:rPr>
        <w:t>be emphasized</w:t>
      </w:r>
      <w:proofErr w:type="gramEnd"/>
      <w:r w:rsidR="00792E17">
        <w:rPr>
          <w:rFonts w:ascii="Times New Roman" w:hAnsi="Times New Roman" w:cs="Times New Roman"/>
        </w:rPr>
        <w:t xml:space="preserve"> in publications and on websites. </w:t>
      </w:r>
      <w:r w:rsidR="00833183">
        <w:rPr>
          <w:rFonts w:ascii="Times New Roman" w:hAnsi="Times New Roman" w:cs="Times New Roman"/>
        </w:rPr>
        <w:t xml:space="preserve">Based upon input from the group, the document was modified (see Appendix </w:t>
      </w:r>
      <w:proofErr w:type="gramStart"/>
      <w:r w:rsidR="00833183">
        <w:rPr>
          <w:rFonts w:ascii="Times New Roman" w:hAnsi="Times New Roman" w:cs="Times New Roman"/>
        </w:rPr>
        <w:t>A</w:t>
      </w:r>
      <w:proofErr w:type="gramEnd"/>
      <w:r w:rsidR="00833183">
        <w:rPr>
          <w:rFonts w:ascii="Times New Roman" w:hAnsi="Times New Roman" w:cs="Times New Roman"/>
        </w:rPr>
        <w:t>, highlighted portion).</w:t>
      </w:r>
      <w:r w:rsidR="00792E17">
        <w:rPr>
          <w:rFonts w:ascii="Times New Roman" w:hAnsi="Times New Roman" w:cs="Times New Roman"/>
        </w:rPr>
        <w:br/>
      </w:r>
      <w:r w:rsidR="00792E17">
        <w:rPr>
          <w:rFonts w:ascii="Times New Roman" w:hAnsi="Times New Roman" w:cs="Times New Roman"/>
        </w:rPr>
        <w:br/>
        <w:t xml:space="preserve">Dean McCotter reminded the group that this language </w:t>
      </w:r>
      <w:proofErr w:type="gramStart"/>
      <w:r w:rsidR="00792E17">
        <w:rPr>
          <w:rFonts w:ascii="Times New Roman" w:hAnsi="Times New Roman" w:cs="Times New Roman"/>
        </w:rPr>
        <w:t>is meant</w:t>
      </w:r>
      <w:proofErr w:type="gramEnd"/>
      <w:r w:rsidR="00792E17">
        <w:rPr>
          <w:rFonts w:ascii="Times New Roman" w:hAnsi="Times New Roman" w:cs="Times New Roman"/>
        </w:rPr>
        <w:t xml:space="preserve"> to interpret the policy, rather than to exist as policy. If the group finds that this is not functioning as expected, the </w:t>
      </w:r>
      <w:proofErr w:type="gramStart"/>
      <w:r w:rsidR="00792E17">
        <w:rPr>
          <w:rFonts w:ascii="Times New Roman" w:hAnsi="Times New Roman" w:cs="Times New Roman"/>
        </w:rPr>
        <w:t>language and structure can be revisited by the group</w:t>
      </w:r>
      <w:proofErr w:type="gramEnd"/>
      <w:r w:rsidR="00792E17">
        <w:rPr>
          <w:rFonts w:ascii="Times New Roman" w:hAnsi="Times New Roman" w:cs="Times New Roman"/>
        </w:rPr>
        <w:t>.</w:t>
      </w:r>
      <w:r w:rsidR="001D65B8">
        <w:rPr>
          <w:rFonts w:ascii="Times New Roman" w:hAnsi="Times New Roman" w:cs="Times New Roman"/>
        </w:rPr>
        <w:br/>
      </w:r>
    </w:p>
    <w:p w14:paraId="08D9BA44" w14:textId="2064C5B3" w:rsidR="00752DE1" w:rsidRDefault="00792E17" w:rsidP="00752DE1">
      <w:pPr>
        <w:pStyle w:val="ListParagraph"/>
        <w:numPr>
          <w:ilvl w:val="0"/>
          <w:numId w:val="1"/>
        </w:numPr>
        <w:rPr>
          <w:rFonts w:ascii="Times New Roman" w:hAnsi="Times New Roman" w:cs="Times New Roman"/>
        </w:rPr>
      </w:pPr>
      <w:r w:rsidRPr="0042194D">
        <w:rPr>
          <w:rFonts w:ascii="Times New Roman" w:hAnsi="Times New Roman" w:cs="Times New Roman"/>
        </w:rPr>
        <w:t>New PAWS Requirement (ELE 091)</w:t>
      </w:r>
      <w:r w:rsidRPr="0042194D">
        <w:rPr>
          <w:rFonts w:ascii="Times New Roman" w:hAnsi="Times New Roman" w:cs="Times New Roman"/>
        </w:rPr>
        <w:br/>
        <w:t xml:space="preserve">Assistant Dean Fleming and Dr. </w:t>
      </w:r>
      <w:proofErr w:type="spellStart"/>
      <w:r w:rsidRPr="0042194D">
        <w:rPr>
          <w:rFonts w:ascii="Times New Roman" w:hAnsi="Times New Roman" w:cs="Times New Roman"/>
        </w:rPr>
        <w:t>Beyers</w:t>
      </w:r>
      <w:proofErr w:type="spellEnd"/>
      <w:r w:rsidRPr="0042194D">
        <w:rPr>
          <w:rFonts w:ascii="Times New Roman" w:hAnsi="Times New Roman" w:cs="Times New Roman"/>
        </w:rPr>
        <w:t xml:space="preserve"> introduced a plan for tracking the students’ completion of the basic skills requirement through the use of a non-unit, P/U course</w:t>
      </w:r>
      <w:r w:rsidR="002B7213" w:rsidRPr="0042194D">
        <w:rPr>
          <w:rFonts w:ascii="Times New Roman" w:hAnsi="Times New Roman" w:cs="Times New Roman"/>
        </w:rPr>
        <w:t xml:space="preserve"> (ELE </w:t>
      </w:r>
      <w:r w:rsidR="002B7213" w:rsidRPr="0042194D">
        <w:rPr>
          <w:rFonts w:ascii="Times New Roman" w:hAnsi="Times New Roman" w:cs="Times New Roman"/>
        </w:rPr>
        <w:lastRenderedPageBreak/>
        <w:t>091</w:t>
      </w:r>
      <w:r w:rsidR="005D0996">
        <w:rPr>
          <w:rFonts w:ascii="Times New Roman" w:hAnsi="Times New Roman" w:cs="Times New Roman"/>
        </w:rPr>
        <w:t>-01</w:t>
      </w:r>
      <w:r w:rsidR="002B7213" w:rsidRPr="0042194D">
        <w:rPr>
          <w:rFonts w:ascii="Times New Roman" w:hAnsi="Times New Roman" w:cs="Times New Roman"/>
        </w:rPr>
        <w:t>, an existing course code for the basic skills support seminar)</w:t>
      </w:r>
      <w:r w:rsidRPr="0042194D">
        <w:rPr>
          <w:rFonts w:ascii="Times New Roman" w:hAnsi="Times New Roman" w:cs="Times New Roman"/>
        </w:rPr>
        <w:t xml:space="preserve">. </w:t>
      </w:r>
      <w:r w:rsidR="002B7213" w:rsidRPr="0042194D">
        <w:rPr>
          <w:rFonts w:ascii="Times New Roman" w:hAnsi="Times New Roman" w:cs="Times New Roman"/>
        </w:rPr>
        <w:t>T</w:t>
      </w:r>
      <w:r w:rsidRPr="0042194D">
        <w:rPr>
          <w:rFonts w:ascii="Times New Roman" w:hAnsi="Times New Roman" w:cs="Times New Roman"/>
        </w:rPr>
        <w:t xml:space="preserve">he proposal and logistical clarification </w:t>
      </w:r>
      <w:proofErr w:type="gramStart"/>
      <w:r w:rsidRPr="0042194D">
        <w:rPr>
          <w:rFonts w:ascii="Times New Roman" w:hAnsi="Times New Roman" w:cs="Times New Roman"/>
        </w:rPr>
        <w:t>was distributed</w:t>
      </w:r>
      <w:proofErr w:type="gramEnd"/>
      <w:r w:rsidRPr="0042194D">
        <w:rPr>
          <w:rFonts w:ascii="Times New Roman" w:hAnsi="Times New Roman" w:cs="Times New Roman"/>
        </w:rPr>
        <w:t xml:space="preserve"> to the group.</w:t>
      </w:r>
      <w:r w:rsidR="002B7213" w:rsidRPr="0042194D">
        <w:rPr>
          <w:rFonts w:ascii="Times New Roman" w:hAnsi="Times New Roman" w:cs="Times New Roman"/>
        </w:rPr>
        <w:t xml:space="preserve"> In summary, going forward, basic skills documentation for all education programs at TCNJ will collected by the School of Education Dean’s Office. The SOE Dean’s Office will evaluate the documentation and then (using the tracking course) record whether students have or have not satisfied the requirement. Students who do not meet the requirement are marked with an IP to denote that the requirement has not been satisfied.</w:t>
      </w:r>
      <w:r w:rsidR="0042194D">
        <w:rPr>
          <w:rFonts w:ascii="Times New Roman" w:hAnsi="Times New Roman" w:cs="Times New Roman"/>
        </w:rPr>
        <w:br/>
      </w:r>
      <w:r w:rsidR="0042194D">
        <w:rPr>
          <w:rFonts w:ascii="Times New Roman" w:hAnsi="Times New Roman" w:cs="Times New Roman"/>
        </w:rPr>
        <w:br/>
        <w:t xml:space="preserve">Dr. </w:t>
      </w:r>
      <w:proofErr w:type="spellStart"/>
      <w:r w:rsidR="0042194D">
        <w:rPr>
          <w:rFonts w:ascii="Times New Roman" w:hAnsi="Times New Roman" w:cs="Times New Roman"/>
        </w:rPr>
        <w:t>Beyers</w:t>
      </w:r>
      <w:proofErr w:type="spellEnd"/>
      <w:r w:rsidR="0042194D">
        <w:rPr>
          <w:rFonts w:ascii="Times New Roman" w:hAnsi="Times New Roman" w:cs="Times New Roman"/>
        </w:rPr>
        <w:t xml:space="preserve"> stated that the intention is (with the group’s approval) to roll out this tracking course in </w:t>
      </w:r>
      <w:proofErr w:type="gramStart"/>
      <w:r w:rsidR="0042194D">
        <w:rPr>
          <w:rFonts w:ascii="Times New Roman" w:hAnsi="Times New Roman" w:cs="Times New Roman"/>
        </w:rPr>
        <w:t>Fall</w:t>
      </w:r>
      <w:proofErr w:type="gramEnd"/>
      <w:r w:rsidR="0042194D">
        <w:rPr>
          <w:rFonts w:ascii="Times New Roman" w:hAnsi="Times New Roman" w:cs="Times New Roman"/>
        </w:rPr>
        <w:t xml:space="preserve"> 2018 and being applied to the existing first-year students. Departments and/or coordinators would maintain responsibility for </w:t>
      </w:r>
      <w:r w:rsidR="005D0996">
        <w:rPr>
          <w:rFonts w:ascii="Times New Roman" w:hAnsi="Times New Roman" w:cs="Times New Roman"/>
        </w:rPr>
        <w:t xml:space="preserve">checking documentation for </w:t>
      </w:r>
      <w:r w:rsidR="0042194D">
        <w:rPr>
          <w:rFonts w:ascii="Times New Roman" w:hAnsi="Times New Roman" w:cs="Times New Roman"/>
        </w:rPr>
        <w:t>students “in the pipeline”</w:t>
      </w:r>
      <w:r w:rsidR="005D0996">
        <w:rPr>
          <w:rFonts w:ascii="Times New Roman" w:hAnsi="Times New Roman" w:cs="Times New Roman"/>
        </w:rPr>
        <w:t>.</w:t>
      </w:r>
      <w:r w:rsidR="0042194D">
        <w:rPr>
          <w:rFonts w:ascii="Times New Roman" w:hAnsi="Times New Roman" w:cs="Times New Roman"/>
        </w:rPr>
        <w:br/>
      </w:r>
      <w:r w:rsidR="0042194D" w:rsidRPr="0042194D">
        <w:rPr>
          <w:rFonts w:ascii="Times New Roman" w:hAnsi="Times New Roman" w:cs="Times New Roman"/>
        </w:rPr>
        <w:br/>
        <w:t xml:space="preserve">The proposal </w:t>
      </w:r>
      <w:proofErr w:type="gramStart"/>
      <w:r w:rsidR="0042194D" w:rsidRPr="0042194D">
        <w:rPr>
          <w:rFonts w:ascii="Times New Roman" w:hAnsi="Times New Roman" w:cs="Times New Roman"/>
        </w:rPr>
        <w:t>was opened</w:t>
      </w:r>
      <w:proofErr w:type="gramEnd"/>
      <w:r w:rsidR="0042194D" w:rsidRPr="0042194D">
        <w:rPr>
          <w:rFonts w:ascii="Times New Roman" w:hAnsi="Times New Roman" w:cs="Times New Roman"/>
        </w:rPr>
        <w:t xml:space="preserve"> for discussion. Responding to a question from Dr. </w:t>
      </w:r>
      <w:proofErr w:type="spellStart"/>
      <w:r w:rsidR="0042194D" w:rsidRPr="0042194D">
        <w:rPr>
          <w:rFonts w:ascii="Times New Roman" w:hAnsi="Times New Roman" w:cs="Times New Roman"/>
        </w:rPr>
        <w:t>Wund</w:t>
      </w:r>
      <w:proofErr w:type="spellEnd"/>
      <w:r w:rsidR="0042194D" w:rsidRPr="0042194D">
        <w:rPr>
          <w:rFonts w:ascii="Times New Roman" w:hAnsi="Times New Roman" w:cs="Times New Roman"/>
        </w:rPr>
        <w:t xml:space="preserve">, Assistant Dean Fleming and Dr. </w:t>
      </w:r>
      <w:proofErr w:type="spellStart"/>
      <w:r w:rsidR="0042194D" w:rsidRPr="0042194D">
        <w:rPr>
          <w:rFonts w:ascii="Times New Roman" w:hAnsi="Times New Roman" w:cs="Times New Roman"/>
        </w:rPr>
        <w:t>Beyers</w:t>
      </w:r>
      <w:proofErr w:type="spellEnd"/>
      <w:r w:rsidR="0042194D" w:rsidRPr="0042194D">
        <w:rPr>
          <w:rFonts w:ascii="Times New Roman" w:hAnsi="Times New Roman" w:cs="Times New Roman"/>
        </w:rPr>
        <w:t xml:space="preserve"> stated that it would be possible to make successful completion of ELE 091 a prerequisite for </w:t>
      </w:r>
      <w:proofErr w:type="gramStart"/>
      <w:r w:rsidR="0042194D" w:rsidRPr="0042194D">
        <w:rPr>
          <w:rFonts w:ascii="Times New Roman" w:hAnsi="Times New Roman" w:cs="Times New Roman"/>
        </w:rPr>
        <w:t>higher level</w:t>
      </w:r>
      <w:proofErr w:type="gramEnd"/>
      <w:r w:rsidR="0042194D" w:rsidRPr="0042194D">
        <w:rPr>
          <w:rFonts w:ascii="Times New Roman" w:hAnsi="Times New Roman" w:cs="Times New Roman"/>
        </w:rPr>
        <w:t xml:space="preserve"> courses, such as Clinical Practice I, and that doing so would preclude those who have not satisfied the requirement from registration.</w:t>
      </w:r>
      <w:r w:rsidR="001D65B8" w:rsidRPr="0042194D">
        <w:rPr>
          <w:rFonts w:ascii="Times New Roman" w:hAnsi="Times New Roman" w:cs="Times New Roman"/>
        </w:rPr>
        <w:br/>
      </w:r>
      <w:r w:rsidR="00752DE1">
        <w:rPr>
          <w:rFonts w:ascii="Times New Roman" w:hAnsi="Times New Roman" w:cs="Times New Roman"/>
        </w:rPr>
        <w:br/>
        <w:t xml:space="preserve">With generally positive feedback, Dr. Girard motioned to put the proposal to a vote, which </w:t>
      </w:r>
      <w:proofErr w:type="gramStart"/>
      <w:r w:rsidR="00752DE1">
        <w:rPr>
          <w:rFonts w:ascii="Times New Roman" w:hAnsi="Times New Roman" w:cs="Times New Roman"/>
        </w:rPr>
        <w:t>was seconded</w:t>
      </w:r>
      <w:proofErr w:type="gramEnd"/>
      <w:r w:rsidR="00752DE1">
        <w:rPr>
          <w:rFonts w:ascii="Times New Roman" w:hAnsi="Times New Roman" w:cs="Times New Roman"/>
        </w:rPr>
        <w:t xml:space="preserve"> by Dr. Huffman. The proposal </w:t>
      </w:r>
      <w:proofErr w:type="gramStart"/>
      <w:r w:rsidR="00752DE1">
        <w:rPr>
          <w:rFonts w:ascii="Times New Roman" w:hAnsi="Times New Roman" w:cs="Times New Roman"/>
        </w:rPr>
        <w:t>was unanimously approved</w:t>
      </w:r>
      <w:proofErr w:type="gramEnd"/>
      <w:r w:rsidR="00752DE1">
        <w:rPr>
          <w:rFonts w:ascii="Times New Roman" w:hAnsi="Times New Roman" w:cs="Times New Roman"/>
        </w:rPr>
        <w:t>.</w:t>
      </w:r>
      <w:r w:rsidR="00752DE1">
        <w:rPr>
          <w:rFonts w:ascii="Times New Roman" w:hAnsi="Times New Roman" w:cs="Times New Roman"/>
        </w:rPr>
        <w:br/>
      </w:r>
      <w:r w:rsidR="001D65B8" w:rsidRPr="0042194D">
        <w:rPr>
          <w:rFonts w:ascii="Times New Roman" w:hAnsi="Times New Roman" w:cs="Times New Roman"/>
        </w:rPr>
        <w:br/>
      </w:r>
      <w:r w:rsidR="005D0996">
        <w:rPr>
          <w:rFonts w:ascii="Times New Roman" w:hAnsi="Times New Roman" w:cs="Times New Roman"/>
        </w:rPr>
        <w:t xml:space="preserve">In discussing details related to the ELE 091-02 support class, Dr. </w:t>
      </w:r>
      <w:proofErr w:type="spellStart"/>
      <w:r w:rsidR="005D0996">
        <w:rPr>
          <w:rFonts w:ascii="Times New Roman" w:hAnsi="Times New Roman" w:cs="Times New Roman"/>
        </w:rPr>
        <w:t>Beyers</w:t>
      </w:r>
      <w:proofErr w:type="spellEnd"/>
      <w:r w:rsidR="005D0996">
        <w:rPr>
          <w:rFonts w:ascii="Times New Roman" w:hAnsi="Times New Roman" w:cs="Times New Roman"/>
        </w:rPr>
        <w:t xml:space="preserve"> noted that KDP Honors Society members volunteer as basic skills area tutors during the spring semester. Due to current restrictions, this group is not able to offer tutoring during the fall semester. Dr. </w:t>
      </w:r>
      <w:proofErr w:type="spellStart"/>
      <w:r w:rsidR="005D0996">
        <w:rPr>
          <w:rFonts w:ascii="Times New Roman" w:hAnsi="Times New Roman" w:cs="Times New Roman"/>
        </w:rPr>
        <w:t>Beyers</w:t>
      </w:r>
      <w:proofErr w:type="spellEnd"/>
      <w:r w:rsidR="005D0996">
        <w:rPr>
          <w:rFonts w:ascii="Times New Roman" w:hAnsi="Times New Roman" w:cs="Times New Roman"/>
        </w:rPr>
        <w:t xml:space="preserve"> stated that he would welcome</w:t>
      </w:r>
      <w:r w:rsidR="00694E7E">
        <w:rPr>
          <w:rFonts w:ascii="Times New Roman" w:hAnsi="Times New Roman" w:cs="Times New Roman"/>
        </w:rPr>
        <w:t xml:space="preserve"> suggestions (student nominees, for instance) for ways of expanding the tutoring into the fall semester.</w:t>
      </w:r>
      <w:r w:rsidR="00577605">
        <w:rPr>
          <w:rFonts w:ascii="Times New Roman" w:hAnsi="Times New Roman" w:cs="Times New Roman"/>
        </w:rPr>
        <w:t xml:space="preserve"> Dr. Strassman suggested the creation of a learning assistant course, which would provide credit while offering a resume building opportunity. Dr. Goebel noted that his department has successfully utilized this structure for tutors in the oral proficiency hours while also being able to offer minimum wage pay as encouragement</w:t>
      </w:r>
      <w:r w:rsidR="00752DE1">
        <w:rPr>
          <w:rFonts w:ascii="Times New Roman" w:hAnsi="Times New Roman" w:cs="Times New Roman"/>
        </w:rPr>
        <w:t xml:space="preserve">. Dr. Strassman noted that students in the hypothetical basic skills tutoring course </w:t>
      </w:r>
      <w:proofErr w:type="gramStart"/>
      <w:r w:rsidR="00752DE1">
        <w:rPr>
          <w:rFonts w:ascii="Times New Roman" w:hAnsi="Times New Roman" w:cs="Times New Roman"/>
        </w:rPr>
        <w:t>may</w:t>
      </w:r>
      <w:proofErr w:type="gramEnd"/>
      <w:r w:rsidR="00752DE1">
        <w:rPr>
          <w:rFonts w:ascii="Times New Roman" w:hAnsi="Times New Roman" w:cs="Times New Roman"/>
        </w:rPr>
        <w:t xml:space="preserve"> not be able to receive payment in addition to course credit due to CAPS policy and course formatting.</w:t>
      </w:r>
      <w:r w:rsidR="00752DE1">
        <w:rPr>
          <w:rFonts w:ascii="Times New Roman" w:hAnsi="Times New Roman" w:cs="Times New Roman"/>
        </w:rPr>
        <w:br/>
      </w:r>
    </w:p>
    <w:p w14:paraId="7F30DB4F" w14:textId="77777777" w:rsidR="008C4566" w:rsidRDefault="00752DE1" w:rsidP="00752DE1">
      <w:pPr>
        <w:pStyle w:val="ListParagraph"/>
        <w:numPr>
          <w:ilvl w:val="0"/>
          <w:numId w:val="1"/>
        </w:numPr>
        <w:rPr>
          <w:rFonts w:ascii="Times New Roman" w:hAnsi="Times New Roman" w:cs="Times New Roman"/>
        </w:rPr>
      </w:pPr>
      <w:r>
        <w:rPr>
          <w:rFonts w:ascii="Times New Roman" w:hAnsi="Times New Roman" w:cs="Times New Roman"/>
        </w:rPr>
        <w:t>Praxis Content Knowledge</w:t>
      </w:r>
      <w:r w:rsidR="00A029EF">
        <w:rPr>
          <w:rFonts w:ascii="Times New Roman" w:hAnsi="Times New Roman" w:cs="Times New Roman"/>
        </w:rPr>
        <w:t>/Subject Assessment</w:t>
      </w:r>
      <w:r>
        <w:rPr>
          <w:rFonts w:ascii="Times New Roman" w:hAnsi="Times New Roman" w:cs="Times New Roman"/>
        </w:rPr>
        <w:t xml:space="preserve"> Discussion</w:t>
      </w:r>
      <w:r>
        <w:rPr>
          <w:rFonts w:ascii="Times New Roman" w:hAnsi="Times New Roman" w:cs="Times New Roman"/>
        </w:rPr>
        <w:br/>
      </w:r>
      <w:r w:rsidR="00A029EF">
        <w:rPr>
          <w:rFonts w:ascii="Times New Roman" w:hAnsi="Times New Roman" w:cs="Times New Roman"/>
        </w:rPr>
        <w:t xml:space="preserve">Dean McCotter provided some background information regarding the ongoing discussions about whether students should be required to take and pass the Praxis Content Knowledge/Subject Assessment prior to Clinical Practice II. Generally, in the state of New Jersey, most institutions require that students take and pass the exam prior to the start of Clinical Practice </w:t>
      </w:r>
      <w:r w:rsidR="00025F2F">
        <w:rPr>
          <w:rFonts w:ascii="Times New Roman" w:hAnsi="Times New Roman" w:cs="Times New Roman"/>
        </w:rPr>
        <w:t>fieldwork</w:t>
      </w:r>
      <w:r w:rsidR="00A029EF">
        <w:rPr>
          <w:rFonts w:ascii="Times New Roman" w:hAnsi="Times New Roman" w:cs="Times New Roman"/>
        </w:rPr>
        <w:t>.</w:t>
      </w:r>
      <w:r w:rsidR="00025F2F">
        <w:rPr>
          <w:rFonts w:ascii="Times New Roman" w:hAnsi="Times New Roman" w:cs="Times New Roman"/>
        </w:rPr>
        <w:t xml:space="preserve"> One reason for this is that these institutions want to report a 100% pass rate of these exams. Another reason is that they want to assure that the students who are in field placements are (by testing) able to be certified as teachers upon program completion.</w:t>
      </w:r>
      <w:r w:rsidR="00391954">
        <w:rPr>
          <w:rFonts w:ascii="Times New Roman" w:hAnsi="Times New Roman" w:cs="Times New Roman"/>
        </w:rPr>
        <w:t xml:space="preserve"> Finally, students who pass the exam prior to student teaching are not studying the content for the exam while also trying to student </w:t>
      </w:r>
      <w:proofErr w:type="gramStart"/>
      <w:r w:rsidR="00391954">
        <w:rPr>
          <w:rFonts w:ascii="Times New Roman" w:hAnsi="Times New Roman" w:cs="Times New Roman"/>
        </w:rPr>
        <w:t>teach and complete</w:t>
      </w:r>
      <w:proofErr w:type="gramEnd"/>
      <w:r w:rsidR="00391954">
        <w:rPr>
          <w:rFonts w:ascii="Times New Roman" w:hAnsi="Times New Roman" w:cs="Times New Roman"/>
        </w:rPr>
        <w:t xml:space="preserve"> edTPA.</w:t>
      </w:r>
      <w:r w:rsidR="00391954">
        <w:rPr>
          <w:rFonts w:ascii="Times New Roman" w:hAnsi="Times New Roman" w:cs="Times New Roman"/>
        </w:rPr>
        <w:br/>
      </w:r>
      <w:r w:rsidR="00391954">
        <w:rPr>
          <w:rFonts w:ascii="Times New Roman" w:hAnsi="Times New Roman" w:cs="Times New Roman"/>
        </w:rPr>
        <w:br/>
      </w:r>
      <w:r w:rsidR="00391954">
        <w:rPr>
          <w:rFonts w:ascii="Times New Roman" w:hAnsi="Times New Roman" w:cs="Times New Roman"/>
        </w:rPr>
        <w:lastRenderedPageBreak/>
        <w:t xml:space="preserve">One concern noted by Dr. </w:t>
      </w:r>
      <w:proofErr w:type="spellStart"/>
      <w:r w:rsidR="00391954">
        <w:rPr>
          <w:rFonts w:ascii="Times New Roman" w:hAnsi="Times New Roman" w:cs="Times New Roman"/>
        </w:rPr>
        <w:t>Meixner</w:t>
      </w:r>
      <w:proofErr w:type="spellEnd"/>
      <w:r w:rsidR="00391954">
        <w:rPr>
          <w:rFonts w:ascii="Times New Roman" w:hAnsi="Times New Roman" w:cs="Times New Roman"/>
        </w:rPr>
        <w:t xml:space="preserve"> was that if a student has trouble passing the necessary exam(s) in a timely fashion, it could derail the required full-year Clinical Practice schedule. Dr. Joshi also noted changing the policy and adding further pressure to acquire a passing score prior to taking Clinical Practice II because a handful of students cannot pass the exam could be more detrimental to the students who would otherwise pass.</w:t>
      </w:r>
      <w:r w:rsidR="008C4566">
        <w:rPr>
          <w:rFonts w:ascii="Times New Roman" w:hAnsi="Times New Roman" w:cs="Times New Roman"/>
        </w:rPr>
        <w:t xml:space="preserve"> Dr. Huffman stated that the alternative </w:t>
      </w:r>
      <w:proofErr w:type="gramStart"/>
      <w:r w:rsidR="008C4566">
        <w:rPr>
          <w:rFonts w:ascii="Times New Roman" w:hAnsi="Times New Roman" w:cs="Times New Roman"/>
        </w:rPr>
        <w:t>view point</w:t>
      </w:r>
      <w:proofErr w:type="gramEnd"/>
      <w:r w:rsidR="008C4566">
        <w:rPr>
          <w:rFonts w:ascii="Times New Roman" w:hAnsi="Times New Roman" w:cs="Times New Roman"/>
        </w:rPr>
        <w:t xml:space="preserve"> could be that the institution is okay with graduating students who may never be able to be certified in the state of New Jersey.</w:t>
      </w:r>
      <w:r w:rsidR="008C4566">
        <w:rPr>
          <w:rFonts w:ascii="Times New Roman" w:hAnsi="Times New Roman" w:cs="Times New Roman"/>
        </w:rPr>
        <w:br/>
      </w:r>
      <w:r w:rsidR="008C4566">
        <w:rPr>
          <w:rFonts w:ascii="Times New Roman" w:hAnsi="Times New Roman" w:cs="Times New Roman"/>
        </w:rPr>
        <w:br/>
        <w:t>The group expressed little support for the idea. Dean McCotter asked that Ms. Hannon pull together data and statistics on how many of our students are passing/not passing by program.</w:t>
      </w:r>
      <w:r w:rsidR="008C4566">
        <w:rPr>
          <w:rFonts w:ascii="Times New Roman" w:hAnsi="Times New Roman" w:cs="Times New Roman"/>
        </w:rPr>
        <w:br/>
      </w:r>
    </w:p>
    <w:p w14:paraId="41D7A8FC" w14:textId="77777777" w:rsidR="008C4566" w:rsidRDefault="008C4566" w:rsidP="008C4566">
      <w:pPr>
        <w:pStyle w:val="ListParagraph"/>
        <w:numPr>
          <w:ilvl w:val="0"/>
          <w:numId w:val="1"/>
        </w:numPr>
        <w:rPr>
          <w:rFonts w:ascii="Times New Roman" w:hAnsi="Times New Roman" w:cs="Times New Roman"/>
        </w:rPr>
      </w:pPr>
      <w:proofErr w:type="gramStart"/>
      <w:r>
        <w:rPr>
          <w:rFonts w:ascii="Times New Roman" w:hAnsi="Times New Roman" w:cs="Times New Roman"/>
        </w:rPr>
        <w:t>edTPA</w:t>
      </w:r>
      <w:proofErr w:type="gramEnd"/>
      <w:r>
        <w:rPr>
          <w:rFonts w:ascii="Times New Roman" w:hAnsi="Times New Roman" w:cs="Times New Roman"/>
        </w:rPr>
        <w:t xml:space="preserve"> update</w:t>
      </w:r>
      <w:r>
        <w:rPr>
          <w:rFonts w:ascii="Times New Roman" w:hAnsi="Times New Roman" w:cs="Times New Roman"/>
        </w:rPr>
        <w:br/>
        <w:t>Parked due to time constraints.</w:t>
      </w:r>
      <w:r>
        <w:rPr>
          <w:rFonts w:ascii="Times New Roman" w:hAnsi="Times New Roman" w:cs="Times New Roman"/>
        </w:rPr>
        <w:br/>
      </w:r>
    </w:p>
    <w:p w14:paraId="21987957" w14:textId="503A6628" w:rsidR="00700958" w:rsidRPr="008C4566" w:rsidRDefault="008C4566" w:rsidP="008C4566">
      <w:pPr>
        <w:pStyle w:val="ListParagraph"/>
        <w:numPr>
          <w:ilvl w:val="0"/>
          <w:numId w:val="1"/>
        </w:numPr>
        <w:rPr>
          <w:rFonts w:ascii="Times New Roman" w:hAnsi="Times New Roman" w:cs="Times New Roman"/>
        </w:rPr>
      </w:pPr>
      <w:r>
        <w:rPr>
          <w:rFonts w:ascii="Times New Roman" w:hAnsi="Times New Roman" w:cs="Times New Roman"/>
        </w:rPr>
        <w:t>STEP Office Update</w:t>
      </w:r>
      <w:r>
        <w:rPr>
          <w:rFonts w:ascii="Times New Roman" w:hAnsi="Times New Roman" w:cs="Times New Roman"/>
        </w:rPr>
        <w:br/>
        <w:t xml:space="preserve">Dr. Booth reported that the new Assistant Director </w:t>
      </w:r>
      <w:proofErr w:type="gramStart"/>
      <w:r>
        <w:rPr>
          <w:rFonts w:ascii="Times New Roman" w:hAnsi="Times New Roman" w:cs="Times New Roman"/>
        </w:rPr>
        <w:t>will</w:t>
      </w:r>
      <w:proofErr w:type="gramEnd"/>
      <w:r>
        <w:rPr>
          <w:rFonts w:ascii="Times New Roman" w:hAnsi="Times New Roman" w:cs="Times New Roman"/>
        </w:rPr>
        <w:t xml:space="preserve"> be starting on Monday, September 17th.</w:t>
      </w:r>
      <w:r w:rsidR="00702D02">
        <w:rPr>
          <w:rFonts w:ascii="Times New Roman" w:hAnsi="Times New Roman" w:cs="Times New Roman"/>
        </w:rPr>
        <w:t xml:space="preserve"> A new office program assistant should be starting thereafter, pending final details.</w:t>
      </w:r>
      <w:r w:rsidR="00752DE1" w:rsidRPr="008C4566">
        <w:rPr>
          <w:rFonts w:ascii="Times New Roman" w:hAnsi="Times New Roman" w:cs="Times New Roman"/>
        </w:rPr>
        <w:br/>
        <w:t xml:space="preserve"> </w:t>
      </w:r>
    </w:p>
    <w:p w14:paraId="512A8FB2" w14:textId="7A698E89" w:rsidR="00926EB4" w:rsidRPr="00253936" w:rsidRDefault="00926EB4" w:rsidP="00926EB4">
      <w:pPr>
        <w:pStyle w:val="ListParagraph"/>
        <w:numPr>
          <w:ilvl w:val="0"/>
          <w:numId w:val="1"/>
        </w:numPr>
        <w:rPr>
          <w:rFonts w:ascii="Times New Roman" w:hAnsi="Times New Roman" w:cs="Times New Roman"/>
        </w:rPr>
      </w:pPr>
      <w:r w:rsidRPr="00253936">
        <w:rPr>
          <w:rFonts w:ascii="Times New Roman" w:hAnsi="Times New Roman" w:cs="Times New Roman"/>
        </w:rPr>
        <w:t>Adjournment</w:t>
      </w:r>
      <w:r w:rsidR="00C023B6" w:rsidRPr="00253936">
        <w:rPr>
          <w:rFonts w:ascii="Times New Roman" w:hAnsi="Times New Roman" w:cs="Times New Roman"/>
        </w:rPr>
        <w:t xml:space="preserve"> </w:t>
      </w:r>
    </w:p>
    <w:p w14:paraId="68D783FE" w14:textId="77777777" w:rsidR="00926EB4" w:rsidRPr="00253936" w:rsidRDefault="00926EB4" w:rsidP="00926EB4">
      <w:pPr>
        <w:rPr>
          <w:rFonts w:ascii="Times New Roman" w:hAnsi="Times New Roman" w:cs="Times New Roman"/>
        </w:rPr>
      </w:pPr>
    </w:p>
    <w:p w14:paraId="2EEF896E" w14:textId="769F4B7C" w:rsidR="00833183" w:rsidRDefault="00926EB4" w:rsidP="00926EB4">
      <w:pPr>
        <w:rPr>
          <w:rFonts w:ascii="Times New Roman" w:hAnsi="Times New Roman" w:cs="Times New Roman"/>
        </w:rPr>
      </w:pPr>
      <w:r w:rsidRPr="00253936">
        <w:rPr>
          <w:rFonts w:ascii="Times New Roman" w:hAnsi="Times New Roman" w:cs="Times New Roman"/>
        </w:rPr>
        <w:t>Next Meeting:</w:t>
      </w:r>
      <w:r w:rsidR="00535C8C">
        <w:rPr>
          <w:rFonts w:ascii="Times New Roman" w:hAnsi="Times New Roman" w:cs="Times New Roman"/>
        </w:rPr>
        <w:t xml:space="preserve"> </w:t>
      </w:r>
      <w:r w:rsidR="00702D02">
        <w:rPr>
          <w:rFonts w:ascii="Times New Roman" w:hAnsi="Times New Roman" w:cs="Times New Roman"/>
        </w:rPr>
        <w:t>October 10, 2018 at 3:00pm in ED 103</w:t>
      </w:r>
    </w:p>
    <w:p w14:paraId="6C451964" w14:textId="77777777" w:rsidR="00833183" w:rsidRDefault="00833183">
      <w:pPr>
        <w:rPr>
          <w:rFonts w:ascii="Times New Roman" w:hAnsi="Times New Roman" w:cs="Times New Roman"/>
        </w:rPr>
        <w:sectPr w:rsidR="00833183" w:rsidSect="004455D8">
          <w:headerReference w:type="default" r:id="rId8"/>
          <w:pgSz w:w="12240" w:h="15840"/>
          <w:pgMar w:top="1440" w:right="1440" w:bottom="1440" w:left="1440" w:header="720" w:footer="720" w:gutter="0"/>
          <w:cols w:space="720"/>
          <w:docGrid w:linePitch="360"/>
        </w:sectPr>
      </w:pPr>
      <w:r>
        <w:rPr>
          <w:rFonts w:ascii="Times New Roman" w:hAnsi="Times New Roman" w:cs="Times New Roman"/>
        </w:rPr>
        <w:br w:type="page"/>
      </w:r>
    </w:p>
    <w:p w14:paraId="1DF853F3" w14:textId="6391D27E" w:rsidR="00833183" w:rsidRDefault="00833183">
      <w:pPr>
        <w:rPr>
          <w:rFonts w:ascii="Times New Roman" w:hAnsi="Times New Roman" w:cs="Times New Roman"/>
        </w:rPr>
      </w:pPr>
    </w:p>
    <w:p w14:paraId="4A558998" w14:textId="77777777" w:rsidR="00833183" w:rsidRPr="00833183" w:rsidRDefault="00833183" w:rsidP="00833183">
      <w:pPr>
        <w:jc w:val="center"/>
        <w:rPr>
          <w:rFonts w:ascii="Times New Roman" w:hAnsi="Times New Roman" w:cs="Times New Roman"/>
        </w:rPr>
      </w:pPr>
      <w:r w:rsidRPr="00833183">
        <w:rPr>
          <w:rFonts w:ascii="Times New Roman" w:hAnsi="Times New Roman" w:cs="Times New Roman"/>
          <w:b/>
        </w:rPr>
        <w:t>Basic Skills Update</w:t>
      </w:r>
    </w:p>
    <w:p w14:paraId="4E8C74E5" w14:textId="77777777" w:rsidR="00833183" w:rsidRPr="00833183" w:rsidRDefault="00833183" w:rsidP="00833183">
      <w:pPr>
        <w:rPr>
          <w:rFonts w:ascii="Times New Roman" w:hAnsi="Times New Roman" w:cs="Times New Roman"/>
        </w:rPr>
      </w:pPr>
    </w:p>
    <w:p w14:paraId="7D6D4583" w14:textId="485DA86C" w:rsidR="00833183" w:rsidRPr="00833183" w:rsidRDefault="00833183" w:rsidP="00833183">
      <w:pPr>
        <w:rPr>
          <w:rFonts w:ascii="Times New Roman" w:hAnsi="Times New Roman" w:cs="Times New Roman"/>
        </w:rPr>
      </w:pPr>
      <w:r w:rsidRPr="00833183">
        <w:rPr>
          <w:rFonts w:ascii="Times New Roman" w:hAnsi="Times New Roman" w:cs="Times New Roman"/>
        </w:rPr>
        <w:t xml:space="preserve">The basic skills requirement must be satisfied by the time of application </w:t>
      </w:r>
      <w:r w:rsidRPr="00792E17">
        <w:rPr>
          <w:rFonts w:ascii="Times New Roman" w:hAnsi="Times New Roman" w:cs="Times New Roman"/>
          <w:highlight w:val="yellow"/>
        </w:rPr>
        <w:t>to any Clinical Practice.*</w:t>
      </w:r>
      <w:r w:rsidRPr="00833183">
        <w:rPr>
          <w:rFonts w:ascii="Times New Roman" w:hAnsi="Times New Roman" w:cs="Times New Roman"/>
        </w:rPr>
        <w:br/>
        <w:t>(</w:t>
      </w:r>
      <w:r w:rsidRPr="00833183">
        <w:rPr>
          <w:rFonts w:ascii="Times New Roman" w:hAnsi="Times New Roman" w:cs="Times New Roman"/>
          <w:i/>
        </w:rPr>
        <w:t>Link to basic skills requirement</w:t>
      </w:r>
      <w:r w:rsidRPr="00833183">
        <w:rPr>
          <w:rFonts w:ascii="Times New Roman" w:hAnsi="Times New Roman" w:cs="Times New Roman"/>
        </w:rPr>
        <w:t xml:space="preserve">) </w:t>
      </w:r>
    </w:p>
    <w:p w14:paraId="6410A800" w14:textId="77777777" w:rsidR="00833183" w:rsidRPr="00833183" w:rsidRDefault="00833183" w:rsidP="00833183">
      <w:pPr>
        <w:rPr>
          <w:rFonts w:ascii="Times New Roman" w:hAnsi="Times New Roman" w:cs="Times New Roman"/>
        </w:rPr>
      </w:pPr>
    </w:p>
    <w:p w14:paraId="6E09FA1D" w14:textId="094D4AF6" w:rsidR="00833183" w:rsidRPr="00833183" w:rsidRDefault="00833183" w:rsidP="00833183">
      <w:pPr>
        <w:rPr>
          <w:rFonts w:ascii="Times New Roman" w:hAnsi="Times New Roman" w:cs="Times New Roman"/>
        </w:rPr>
      </w:pPr>
      <w:r w:rsidRPr="00833183">
        <w:rPr>
          <w:rFonts w:ascii="Times New Roman" w:hAnsi="Times New Roman" w:cs="Times New Roman"/>
        </w:rPr>
        <w:t xml:space="preserve">Applications </w:t>
      </w:r>
      <w:proofErr w:type="gramStart"/>
      <w:r w:rsidRPr="00833183">
        <w:rPr>
          <w:rFonts w:ascii="Times New Roman" w:hAnsi="Times New Roman" w:cs="Times New Roman"/>
        </w:rPr>
        <w:t xml:space="preserve">are </w:t>
      </w:r>
      <w:r w:rsidR="00792E17" w:rsidRPr="00792E17">
        <w:rPr>
          <w:rFonts w:ascii="Times New Roman" w:hAnsi="Times New Roman" w:cs="Times New Roman"/>
          <w:highlight w:val="yellow"/>
        </w:rPr>
        <w:t>usually</w:t>
      </w:r>
      <w:r w:rsidRPr="00833183">
        <w:rPr>
          <w:rFonts w:ascii="Times New Roman" w:hAnsi="Times New Roman" w:cs="Times New Roman"/>
        </w:rPr>
        <w:t xml:space="preserve"> submitted</w:t>
      </w:r>
      <w:proofErr w:type="gramEnd"/>
      <w:r w:rsidRPr="00833183">
        <w:rPr>
          <w:rFonts w:ascii="Times New Roman" w:hAnsi="Times New Roman" w:cs="Times New Roman"/>
        </w:rPr>
        <w:t xml:space="preserve"> one year in advance of participation in Clinical Practice. </w:t>
      </w:r>
      <w:r w:rsidRPr="00792E17">
        <w:rPr>
          <w:rFonts w:ascii="Times New Roman" w:hAnsi="Times New Roman" w:cs="Times New Roman"/>
          <w:highlight w:val="yellow"/>
        </w:rPr>
        <w:t>Typically</w:t>
      </w:r>
      <w:r w:rsidRPr="00792E17">
        <w:rPr>
          <w:rFonts w:ascii="Times New Roman" w:hAnsi="Times New Roman" w:cs="Times New Roman"/>
          <w:highlight w:val="yellow"/>
        </w:rPr>
        <w:t>,</w:t>
      </w:r>
      <w:r w:rsidRPr="00833183">
        <w:rPr>
          <w:rFonts w:ascii="Times New Roman" w:hAnsi="Times New Roman" w:cs="Times New Roman"/>
        </w:rPr>
        <w:t xml:space="preserve"> students in teacher preparation programs must satisfy the basic skills requirements by the following </w:t>
      </w:r>
      <w:r w:rsidR="00792E17" w:rsidRPr="00792E17">
        <w:rPr>
          <w:rFonts w:ascii="Times New Roman" w:hAnsi="Times New Roman" w:cs="Times New Roman"/>
          <w:highlight w:val="yellow"/>
        </w:rPr>
        <w:t>timeframes</w:t>
      </w:r>
      <w:r w:rsidRPr="00833183">
        <w:rPr>
          <w:rFonts w:ascii="Times New Roman" w:hAnsi="Times New Roman" w:cs="Times New Roman"/>
        </w:rPr>
        <w:t>:</w:t>
      </w:r>
    </w:p>
    <w:p w14:paraId="0FCD1CE1" w14:textId="77777777" w:rsidR="00833183" w:rsidRPr="00833183" w:rsidRDefault="00833183" w:rsidP="00833183">
      <w:pPr>
        <w:pStyle w:val="ListParagraph"/>
        <w:numPr>
          <w:ilvl w:val="0"/>
          <w:numId w:val="2"/>
        </w:numPr>
        <w:spacing w:line="259" w:lineRule="auto"/>
        <w:rPr>
          <w:rFonts w:ascii="Times New Roman" w:hAnsi="Times New Roman" w:cs="Times New Roman"/>
        </w:rPr>
      </w:pPr>
      <w:r w:rsidRPr="00833183">
        <w:rPr>
          <w:rFonts w:ascii="Times New Roman" w:hAnsi="Times New Roman" w:cs="Times New Roman"/>
        </w:rPr>
        <w:t>Four-Year Programs – end of Year 2</w:t>
      </w:r>
    </w:p>
    <w:p w14:paraId="4AD99E68" w14:textId="77777777" w:rsidR="00833183" w:rsidRPr="00833183" w:rsidRDefault="00833183" w:rsidP="00833183">
      <w:pPr>
        <w:pStyle w:val="ListParagraph"/>
        <w:numPr>
          <w:ilvl w:val="0"/>
          <w:numId w:val="2"/>
        </w:numPr>
        <w:spacing w:line="259" w:lineRule="auto"/>
        <w:rPr>
          <w:rFonts w:ascii="Times New Roman" w:hAnsi="Times New Roman" w:cs="Times New Roman"/>
        </w:rPr>
      </w:pPr>
      <w:r w:rsidRPr="00833183">
        <w:rPr>
          <w:rFonts w:ascii="Times New Roman" w:hAnsi="Times New Roman" w:cs="Times New Roman"/>
        </w:rPr>
        <w:t>Five-Year Programs – end of Year 3</w:t>
      </w:r>
    </w:p>
    <w:p w14:paraId="199EDE3D" w14:textId="1EE006E1" w:rsidR="00833183" w:rsidRDefault="00833183" w:rsidP="00833183">
      <w:pPr>
        <w:pStyle w:val="ListParagraph"/>
        <w:numPr>
          <w:ilvl w:val="0"/>
          <w:numId w:val="2"/>
        </w:numPr>
        <w:spacing w:line="259" w:lineRule="auto"/>
        <w:rPr>
          <w:rFonts w:ascii="Times New Roman" w:hAnsi="Times New Roman" w:cs="Times New Roman"/>
        </w:rPr>
      </w:pPr>
      <w:r w:rsidRPr="00833183">
        <w:rPr>
          <w:rFonts w:ascii="Times New Roman" w:hAnsi="Times New Roman" w:cs="Times New Roman"/>
        </w:rPr>
        <w:t>Graduate Programs – entry requirement</w:t>
      </w:r>
    </w:p>
    <w:p w14:paraId="7EC0978F" w14:textId="6B3E75DF" w:rsidR="00833183" w:rsidRPr="00833183" w:rsidRDefault="00792E17" w:rsidP="00792E17">
      <w:pPr>
        <w:spacing w:line="259" w:lineRule="auto"/>
        <w:rPr>
          <w:rFonts w:ascii="Times New Roman" w:hAnsi="Times New Roman" w:cs="Times New Roman"/>
        </w:rPr>
      </w:pPr>
      <w:r w:rsidRPr="00792E17">
        <w:rPr>
          <w:rFonts w:ascii="Times New Roman" w:hAnsi="Times New Roman" w:cs="Times New Roman"/>
          <w:highlight w:val="yellow"/>
        </w:rPr>
        <w:t>Students should refer to their program and department guidelines for information on the precise completion timeline.</w:t>
      </w:r>
      <w:r>
        <w:rPr>
          <w:rFonts w:ascii="Times New Roman" w:hAnsi="Times New Roman" w:cs="Times New Roman"/>
        </w:rPr>
        <w:t xml:space="preserve"> </w:t>
      </w:r>
      <w:r w:rsidR="00833183" w:rsidRPr="00833183">
        <w:rPr>
          <w:rFonts w:ascii="Times New Roman" w:hAnsi="Times New Roman" w:cs="Times New Roman"/>
        </w:rPr>
        <w:t xml:space="preserve">Transfer students </w:t>
      </w:r>
      <w:proofErr w:type="gramStart"/>
      <w:r w:rsidR="00833183" w:rsidRPr="00833183">
        <w:rPr>
          <w:rFonts w:ascii="Times New Roman" w:hAnsi="Times New Roman" w:cs="Times New Roman"/>
        </w:rPr>
        <w:t>will be individually evaluated and advised as they enter the education program</w:t>
      </w:r>
      <w:proofErr w:type="gramEnd"/>
      <w:r w:rsidR="00833183" w:rsidRPr="00833183">
        <w:rPr>
          <w:rFonts w:ascii="Times New Roman" w:hAnsi="Times New Roman" w:cs="Times New Roman"/>
        </w:rPr>
        <w:t xml:space="preserve">. After each deadline, the student records </w:t>
      </w:r>
      <w:proofErr w:type="gramStart"/>
      <w:r w:rsidR="00833183" w:rsidRPr="00833183">
        <w:rPr>
          <w:rFonts w:ascii="Times New Roman" w:hAnsi="Times New Roman" w:cs="Times New Roman"/>
        </w:rPr>
        <w:t>will be reviewed</w:t>
      </w:r>
      <w:proofErr w:type="gramEnd"/>
      <w:r w:rsidR="00833183" w:rsidRPr="00833183">
        <w:rPr>
          <w:rFonts w:ascii="Times New Roman" w:hAnsi="Times New Roman" w:cs="Times New Roman"/>
        </w:rPr>
        <w:t xml:space="preserve"> to ensure that the basic skills requirement has been met. </w:t>
      </w:r>
    </w:p>
    <w:p w14:paraId="3D833B24" w14:textId="77777777" w:rsidR="00833183" w:rsidRPr="00833183" w:rsidRDefault="00833183" w:rsidP="00833183">
      <w:pPr>
        <w:rPr>
          <w:rFonts w:ascii="Times New Roman" w:hAnsi="Times New Roman" w:cs="Times New Roman"/>
        </w:rPr>
      </w:pPr>
    </w:p>
    <w:p w14:paraId="6E80A705" w14:textId="77777777" w:rsidR="00833183" w:rsidRPr="00833183" w:rsidRDefault="00833183" w:rsidP="00833183">
      <w:pPr>
        <w:rPr>
          <w:rFonts w:ascii="Times New Roman" w:hAnsi="Times New Roman" w:cs="Times New Roman"/>
        </w:rPr>
      </w:pPr>
      <w:r w:rsidRPr="00833183">
        <w:rPr>
          <w:rFonts w:ascii="Times New Roman" w:hAnsi="Times New Roman" w:cs="Times New Roman"/>
        </w:rPr>
        <w:t xml:space="preserve">Students </w:t>
      </w:r>
      <w:proofErr w:type="gramStart"/>
      <w:r w:rsidRPr="00833183">
        <w:rPr>
          <w:rFonts w:ascii="Times New Roman" w:hAnsi="Times New Roman" w:cs="Times New Roman"/>
        </w:rPr>
        <w:t>are expected</w:t>
      </w:r>
      <w:proofErr w:type="gramEnd"/>
      <w:r w:rsidRPr="00833183">
        <w:rPr>
          <w:rFonts w:ascii="Times New Roman" w:hAnsi="Times New Roman" w:cs="Times New Roman"/>
        </w:rPr>
        <w:t xml:space="preserve"> to submit documentation that demonstrates their satisfaction of the basic skills requirement as soon as possible. Until the requirement </w:t>
      </w:r>
      <w:proofErr w:type="gramStart"/>
      <w:r w:rsidRPr="00833183">
        <w:rPr>
          <w:rFonts w:ascii="Times New Roman" w:hAnsi="Times New Roman" w:cs="Times New Roman"/>
        </w:rPr>
        <w:t>is met</w:t>
      </w:r>
      <w:proofErr w:type="gramEnd"/>
      <w:r w:rsidRPr="00833183">
        <w:rPr>
          <w:rFonts w:ascii="Times New Roman" w:hAnsi="Times New Roman" w:cs="Times New Roman"/>
        </w:rPr>
        <w:t>, Clinical Practice field placements will not be finalized, thereby affecting the student teaching start date.</w:t>
      </w:r>
    </w:p>
    <w:p w14:paraId="58946DF1" w14:textId="77777777" w:rsidR="00833183" w:rsidRPr="00833183" w:rsidRDefault="00833183" w:rsidP="00833183">
      <w:pPr>
        <w:rPr>
          <w:rFonts w:ascii="Times New Roman" w:hAnsi="Times New Roman" w:cs="Times New Roman"/>
        </w:rPr>
      </w:pPr>
    </w:p>
    <w:p w14:paraId="514A8B98" w14:textId="77777777" w:rsidR="00833183" w:rsidRPr="00833183" w:rsidRDefault="00833183" w:rsidP="00833183">
      <w:pPr>
        <w:rPr>
          <w:rFonts w:ascii="Times New Roman" w:hAnsi="Times New Roman" w:cs="Times New Roman"/>
        </w:rPr>
      </w:pPr>
      <w:r w:rsidRPr="00833183">
        <w:rPr>
          <w:rFonts w:ascii="Times New Roman" w:hAnsi="Times New Roman" w:cs="Times New Roman"/>
        </w:rPr>
        <w:t xml:space="preserve">The process of evaluating basic skills documentation for all teacher preparation programs </w:t>
      </w:r>
      <w:proofErr w:type="gramStart"/>
      <w:r w:rsidRPr="00833183">
        <w:rPr>
          <w:rFonts w:ascii="Times New Roman" w:hAnsi="Times New Roman" w:cs="Times New Roman"/>
        </w:rPr>
        <w:t>will be centralized</w:t>
      </w:r>
      <w:proofErr w:type="gramEnd"/>
      <w:r w:rsidRPr="00833183">
        <w:rPr>
          <w:rFonts w:ascii="Times New Roman" w:hAnsi="Times New Roman" w:cs="Times New Roman"/>
        </w:rPr>
        <w:t xml:space="preserve"> in the School of Education Dean’s Office. Scores will be collected through a </w:t>
      </w:r>
      <w:proofErr w:type="spellStart"/>
      <w:r w:rsidRPr="00833183">
        <w:rPr>
          <w:rFonts w:ascii="Times New Roman" w:hAnsi="Times New Roman" w:cs="Times New Roman"/>
        </w:rPr>
        <w:t>Qualtrics</w:t>
      </w:r>
      <w:proofErr w:type="spellEnd"/>
      <w:r w:rsidRPr="00833183">
        <w:rPr>
          <w:rFonts w:ascii="Times New Roman" w:hAnsi="Times New Roman" w:cs="Times New Roman"/>
        </w:rPr>
        <w:t xml:space="preserve"> survey hosted on the SOE website. (</w:t>
      </w:r>
      <w:r w:rsidRPr="00833183">
        <w:rPr>
          <w:rFonts w:ascii="Times New Roman" w:hAnsi="Times New Roman" w:cs="Times New Roman"/>
          <w:i/>
        </w:rPr>
        <w:t>Link to upload</w:t>
      </w:r>
      <w:r w:rsidRPr="00833183">
        <w:rPr>
          <w:rFonts w:ascii="Times New Roman" w:hAnsi="Times New Roman" w:cs="Times New Roman"/>
        </w:rPr>
        <w:t>)</w:t>
      </w:r>
    </w:p>
    <w:p w14:paraId="33DA2647" w14:textId="77777777" w:rsidR="00833183" w:rsidRPr="00833183" w:rsidRDefault="00833183" w:rsidP="00833183">
      <w:pPr>
        <w:rPr>
          <w:rFonts w:ascii="Times New Roman" w:hAnsi="Times New Roman" w:cs="Times New Roman"/>
        </w:rPr>
      </w:pPr>
    </w:p>
    <w:p w14:paraId="52FB4663" w14:textId="18EAAF1F" w:rsidR="00833183" w:rsidRPr="00833183" w:rsidRDefault="00833183" w:rsidP="00833183">
      <w:pPr>
        <w:pStyle w:val="NormalWeb"/>
        <w:spacing w:before="0" w:beforeAutospacing="0" w:after="0" w:afterAutospacing="0"/>
        <w:rPr>
          <w:i/>
        </w:rPr>
      </w:pPr>
      <w:r w:rsidRPr="00792E17">
        <w:rPr>
          <w:i/>
          <w:iCs/>
          <w:color w:val="000000"/>
          <w:highlight w:val="yellow"/>
        </w:rPr>
        <w:t>*</w:t>
      </w:r>
      <w:r w:rsidRPr="00792E17">
        <w:rPr>
          <w:i/>
          <w:color w:val="000000"/>
          <w:highlight w:val="yellow"/>
        </w:rPr>
        <w:t xml:space="preserve">approved by TEC on </w:t>
      </w:r>
      <w:r w:rsidRPr="00792E17">
        <w:rPr>
          <w:i/>
          <w:color w:val="000000"/>
          <w:highlight w:val="yellow"/>
        </w:rPr>
        <w:t>9/12</w:t>
      </w:r>
      <w:r w:rsidRPr="00792E17">
        <w:rPr>
          <w:i/>
          <w:color w:val="000000"/>
          <w:highlight w:val="yellow"/>
        </w:rPr>
        <w:t>/18</w:t>
      </w:r>
    </w:p>
    <w:p w14:paraId="46DD1E00" w14:textId="77777777" w:rsidR="00926EB4" w:rsidRPr="00253936" w:rsidRDefault="00926EB4" w:rsidP="00926EB4">
      <w:pPr>
        <w:rPr>
          <w:rFonts w:ascii="Times New Roman" w:hAnsi="Times New Roman" w:cs="Times New Roman"/>
        </w:rPr>
      </w:pPr>
    </w:p>
    <w:sectPr w:rsidR="00926EB4" w:rsidRPr="00253936" w:rsidSect="004455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544A" w14:textId="77777777" w:rsidR="00614530" w:rsidRDefault="00614530" w:rsidP="001D65B8">
      <w:r>
        <w:separator/>
      </w:r>
    </w:p>
  </w:endnote>
  <w:endnote w:type="continuationSeparator" w:id="0">
    <w:p w14:paraId="148E05D8" w14:textId="77777777" w:rsidR="00614530" w:rsidRDefault="00614530" w:rsidP="001D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4AD9" w14:textId="77777777" w:rsidR="00614530" w:rsidRDefault="00614530" w:rsidP="001D65B8">
      <w:r>
        <w:separator/>
      </w:r>
    </w:p>
  </w:footnote>
  <w:footnote w:type="continuationSeparator" w:id="0">
    <w:p w14:paraId="256EC666" w14:textId="77777777" w:rsidR="00614530" w:rsidRDefault="00614530" w:rsidP="001D65B8">
      <w:r>
        <w:continuationSeparator/>
      </w:r>
    </w:p>
  </w:footnote>
  <w:footnote w:id="1">
    <w:p w14:paraId="65B60DF5" w14:textId="089658A9" w:rsidR="001D65B8" w:rsidRDefault="001D65B8">
      <w:pPr>
        <w:pStyle w:val="FootnoteText"/>
      </w:pPr>
      <w:r>
        <w:rPr>
          <w:rStyle w:val="FootnoteReference"/>
        </w:rPr>
        <w:footnoteRef/>
      </w:r>
      <w:r>
        <w:t xml:space="preserve"> </w:t>
      </w:r>
      <w:r w:rsidRPr="001D65B8">
        <w:rPr>
          <w:rFonts w:ascii="Times New Roman" w:hAnsi="Times New Roman" w:cs="Times New Roman"/>
          <w:i/>
        </w:rPr>
        <w:t xml:space="preserve">The basic skills requirement must be satisfied by the time of application for Student Teaching. Student Teaching </w:t>
      </w:r>
      <w:proofErr w:type="gramStart"/>
      <w:r w:rsidRPr="001D65B8">
        <w:rPr>
          <w:rFonts w:ascii="Times New Roman" w:hAnsi="Times New Roman" w:cs="Times New Roman"/>
          <w:i/>
        </w:rPr>
        <w:t>is interpreted</w:t>
      </w:r>
      <w:proofErr w:type="gramEnd"/>
      <w:r w:rsidRPr="001D65B8">
        <w:rPr>
          <w:rFonts w:ascii="Times New Roman" w:hAnsi="Times New Roman" w:cs="Times New Roman"/>
          <w:i/>
        </w:rPr>
        <w:t xml:space="preserve"> as being comprised of both Clinical Practice I and 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FC12" w14:textId="3B76C0C5" w:rsidR="00833183" w:rsidRDefault="00833183" w:rsidP="0083318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D0FD" w14:textId="66DF62D1" w:rsidR="00833183" w:rsidRPr="00833183" w:rsidRDefault="00833183" w:rsidP="00833183">
    <w:pPr>
      <w:pStyle w:val="Header"/>
      <w:jc w:val="center"/>
      <w:rPr>
        <w:rFonts w:ascii="Times New Roman" w:hAnsi="Times New Roman" w:cs="Times New Roman"/>
        <w:sz w:val="20"/>
        <w:szCs w:val="20"/>
      </w:rPr>
    </w:pPr>
    <w:r w:rsidRPr="00833183">
      <w:rPr>
        <w:rFonts w:ascii="Times New Roman" w:hAnsi="Times New Roman" w:cs="Times New Roman"/>
        <w:sz w:val="20"/>
        <w:szCs w:val="20"/>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A55"/>
    <w:multiLevelType w:val="hybridMultilevel"/>
    <w:tmpl w:val="2C40F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11505"/>
    <w:multiLevelType w:val="hybridMultilevel"/>
    <w:tmpl w:val="3E8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4"/>
    <w:rsid w:val="00001211"/>
    <w:rsid w:val="00025F2F"/>
    <w:rsid w:val="00162C1B"/>
    <w:rsid w:val="001921A3"/>
    <w:rsid w:val="001D65B8"/>
    <w:rsid w:val="00223B7A"/>
    <w:rsid w:val="0023656A"/>
    <w:rsid w:val="00236CAE"/>
    <w:rsid w:val="00253936"/>
    <w:rsid w:val="00283811"/>
    <w:rsid w:val="002907A0"/>
    <w:rsid w:val="002B7213"/>
    <w:rsid w:val="00313289"/>
    <w:rsid w:val="00391954"/>
    <w:rsid w:val="0042194D"/>
    <w:rsid w:val="004455D8"/>
    <w:rsid w:val="004464A6"/>
    <w:rsid w:val="004D3AC0"/>
    <w:rsid w:val="00535C8C"/>
    <w:rsid w:val="00577605"/>
    <w:rsid w:val="0058192A"/>
    <w:rsid w:val="005D0996"/>
    <w:rsid w:val="00614530"/>
    <w:rsid w:val="00673EE5"/>
    <w:rsid w:val="00674D01"/>
    <w:rsid w:val="00694E7E"/>
    <w:rsid w:val="00700958"/>
    <w:rsid w:val="00702D02"/>
    <w:rsid w:val="00727597"/>
    <w:rsid w:val="00751512"/>
    <w:rsid w:val="00752DE1"/>
    <w:rsid w:val="00764DBC"/>
    <w:rsid w:val="00792E17"/>
    <w:rsid w:val="007C3358"/>
    <w:rsid w:val="00833183"/>
    <w:rsid w:val="008B6ED2"/>
    <w:rsid w:val="008C4566"/>
    <w:rsid w:val="008D5ECB"/>
    <w:rsid w:val="00926EB4"/>
    <w:rsid w:val="00995DC5"/>
    <w:rsid w:val="00A029EF"/>
    <w:rsid w:val="00A75D75"/>
    <w:rsid w:val="00A87242"/>
    <w:rsid w:val="00B61DF3"/>
    <w:rsid w:val="00C023B6"/>
    <w:rsid w:val="00CC4D13"/>
    <w:rsid w:val="00CF31B8"/>
    <w:rsid w:val="00D43653"/>
    <w:rsid w:val="00D747C4"/>
    <w:rsid w:val="00E223A7"/>
    <w:rsid w:val="00EE6B01"/>
    <w:rsid w:val="00F01152"/>
    <w:rsid w:val="00F37ABB"/>
    <w:rsid w:val="00F445DB"/>
    <w:rsid w:val="00F512E3"/>
    <w:rsid w:val="00F71292"/>
    <w:rsid w:val="00F85C26"/>
    <w:rsid w:val="00FA2CF5"/>
    <w:rsid w:val="00FC6DE3"/>
    <w:rsid w:val="00FE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4A9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B4"/>
    <w:pPr>
      <w:ind w:left="720"/>
      <w:contextualSpacing/>
    </w:pPr>
  </w:style>
  <w:style w:type="character" w:styleId="CommentReference">
    <w:name w:val="annotation reference"/>
    <w:basedOn w:val="DefaultParagraphFont"/>
    <w:uiPriority w:val="99"/>
    <w:semiHidden/>
    <w:unhideWhenUsed/>
    <w:rsid w:val="00535C8C"/>
    <w:rPr>
      <w:sz w:val="16"/>
      <w:szCs w:val="16"/>
    </w:rPr>
  </w:style>
  <w:style w:type="paragraph" w:styleId="CommentText">
    <w:name w:val="annotation text"/>
    <w:basedOn w:val="Normal"/>
    <w:link w:val="CommentTextChar"/>
    <w:uiPriority w:val="99"/>
    <w:semiHidden/>
    <w:unhideWhenUsed/>
    <w:rsid w:val="00535C8C"/>
    <w:rPr>
      <w:sz w:val="20"/>
      <w:szCs w:val="20"/>
    </w:rPr>
  </w:style>
  <w:style w:type="character" w:customStyle="1" w:styleId="CommentTextChar">
    <w:name w:val="Comment Text Char"/>
    <w:basedOn w:val="DefaultParagraphFont"/>
    <w:link w:val="CommentText"/>
    <w:uiPriority w:val="99"/>
    <w:semiHidden/>
    <w:rsid w:val="00535C8C"/>
    <w:rPr>
      <w:sz w:val="20"/>
      <w:szCs w:val="20"/>
    </w:rPr>
  </w:style>
  <w:style w:type="paragraph" w:styleId="CommentSubject">
    <w:name w:val="annotation subject"/>
    <w:basedOn w:val="CommentText"/>
    <w:next w:val="CommentText"/>
    <w:link w:val="CommentSubjectChar"/>
    <w:uiPriority w:val="99"/>
    <w:semiHidden/>
    <w:unhideWhenUsed/>
    <w:rsid w:val="00535C8C"/>
    <w:rPr>
      <w:b/>
      <w:bCs/>
    </w:rPr>
  </w:style>
  <w:style w:type="character" w:customStyle="1" w:styleId="CommentSubjectChar">
    <w:name w:val="Comment Subject Char"/>
    <w:basedOn w:val="CommentTextChar"/>
    <w:link w:val="CommentSubject"/>
    <w:uiPriority w:val="99"/>
    <w:semiHidden/>
    <w:rsid w:val="00535C8C"/>
    <w:rPr>
      <w:b/>
      <w:bCs/>
      <w:sz w:val="20"/>
      <w:szCs w:val="20"/>
    </w:rPr>
  </w:style>
  <w:style w:type="paragraph" w:styleId="BalloonText">
    <w:name w:val="Balloon Text"/>
    <w:basedOn w:val="Normal"/>
    <w:link w:val="BalloonTextChar"/>
    <w:uiPriority w:val="99"/>
    <w:semiHidden/>
    <w:unhideWhenUsed/>
    <w:rsid w:val="00535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8C"/>
    <w:rPr>
      <w:rFonts w:ascii="Segoe UI" w:hAnsi="Segoe UI" w:cs="Segoe UI"/>
      <w:sz w:val="18"/>
      <w:szCs w:val="18"/>
    </w:rPr>
  </w:style>
  <w:style w:type="paragraph" w:styleId="FootnoteText">
    <w:name w:val="footnote text"/>
    <w:basedOn w:val="Normal"/>
    <w:link w:val="FootnoteTextChar"/>
    <w:uiPriority w:val="99"/>
    <w:semiHidden/>
    <w:unhideWhenUsed/>
    <w:rsid w:val="001D65B8"/>
    <w:rPr>
      <w:sz w:val="20"/>
      <w:szCs w:val="20"/>
    </w:rPr>
  </w:style>
  <w:style w:type="character" w:customStyle="1" w:styleId="FootnoteTextChar">
    <w:name w:val="Footnote Text Char"/>
    <w:basedOn w:val="DefaultParagraphFont"/>
    <w:link w:val="FootnoteText"/>
    <w:uiPriority w:val="99"/>
    <w:semiHidden/>
    <w:rsid w:val="001D65B8"/>
    <w:rPr>
      <w:sz w:val="20"/>
      <w:szCs w:val="20"/>
    </w:rPr>
  </w:style>
  <w:style w:type="character" w:styleId="FootnoteReference">
    <w:name w:val="footnote reference"/>
    <w:basedOn w:val="DefaultParagraphFont"/>
    <w:uiPriority w:val="99"/>
    <w:semiHidden/>
    <w:unhideWhenUsed/>
    <w:rsid w:val="001D65B8"/>
    <w:rPr>
      <w:vertAlign w:val="superscript"/>
    </w:rPr>
  </w:style>
  <w:style w:type="paragraph" w:styleId="Header">
    <w:name w:val="header"/>
    <w:basedOn w:val="Normal"/>
    <w:link w:val="HeaderChar"/>
    <w:uiPriority w:val="99"/>
    <w:unhideWhenUsed/>
    <w:rsid w:val="00833183"/>
    <w:pPr>
      <w:tabs>
        <w:tab w:val="center" w:pos="4680"/>
        <w:tab w:val="right" w:pos="9360"/>
      </w:tabs>
    </w:pPr>
  </w:style>
  <w:style w:type="character" w:customStyle="1" w:styleId="HeaderChar">
    <w:name w:val="Header Char"/>
    <w:basedOn w:val="DefaultParagraphFont"/>
    <w:link w:val="Header"/>
    <w:uiPriority w:val="99"/>
    <w:rsid w:val="00833183"/>
  </w:style>
  <w:style w:type="paragraph" w:styleId="Footer">
    <w:name w:val="footer"/>
    <w:basedOn w:val="Normal"/>
    <w:link w:val="FooterChar"/>
    <w:uiPriority w:val="99"/>
    <w:unhideWhenUsed/>
    <w:rsid w:val="00833183"/>
    <w:pPr>
      <w:tabs>
        <w:tab w:val="center" w:pos="4680"/>
        <w:tab w:val="right" w:pos="9360"/>
      </w:tabs>
    </w:pPr>
  </w:style>
  <w:style w:type="character" w:customStyle="1" w:styleId="FooterChar">
    <w:name w:val="Footer Char"/>
    <w:basedOn w:val="DefaultParagraphFont"/>
    <w:link w:val="Footer"/>
    <w:uiPriority w:val="99"/>
    <w:rsid w:val="00833183"/>
  </w:style>
  <w:style w:type="paragraph" w:styleId="NormalWeb">
    <w:name w:val="Normal (Web)"/>
    <w:basedOn w:val="Normal"/>
    <w:uiPriority w:val="99"/>
    <w:unhideWhenUsed/>
    <w:rsid w:val="008331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4BDD-433E-4073-8F28-C9F4A40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McCotter</dc:creator>
  <cp:keywords/>
  <dc:description/>
  <cp:lastModifiedBy>The College of New Jersey</cp:lastModifiedBy>
  <cp:revision>4</cp:revision>
  <dcterms:created xsi:type="dcterms:W3CDTF">2018-10-08T17:18:00Z</dcterms:created>
  <dcterms:modified xsi:type="dcterms:W3CDTF">2018-10-08T20:34:00Z</dcterms:modified>
</cp:coreProperties>
</file>