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7C32" w:rsidRDefault="002F7C32" w:rsidP="002F7C32">
      <w:pPr>
        <w:spacing w:after="0"/>
        <w:jc w:val="center"/>
      </w:pPr>
      <w:r>
        <w:t>Student Feedback Task Force minutes</w:t>
      </w:r>
    </w:p>
    <w:p w:rsidR="002F7C32" w:rsidRDefault="002F7C32" w:rsidP="002F7C32">
      <w:pPr>
        <w:spacing w:after="0"/>
        <w:jc w:val="center"/>
      </w:pPr>
      <w:r>
        <w:t>October 10, 2018</w:t>
      </w:r>
    </w:p>
    <w:p w:rsidR="002F7C32" w:rsidRDefault="002F7C32" w:rsidP="002F7C32">
      <w:pPr>
        <w:spacing w:after="0"/>
        <w:jc w:val="center"/>
      </w:pPr>
    </w:p>
    <w:p w:rsidR="002F7C32" w:rsidRDefault="002F7C32" w:rsidP="002F7C32">
      <w:pPr>
        <w:spacing w:after="0"/>
      </w:pPr>
      <w:r>
        <w:t xml:space="preserve">Attendance: Angie </w:t>
      </w:r>
      <w:proofErr w:type="spellStart"/>
      <w:r>
        <w:t>Capece</w:t>
      </w:r>
      <w:proofErr w:type="spellEnd"/>
      <w:r>
        <w:t xml:space="preserve">, </w:t>
      </w:r>
      <w:proofErr w:type="spellStart"/>
      <w:r>
        <w:t>MinSoo</w:t>
      </w:r>
      <w:proofErr w:type="spellEnd"/>
      <w:r>
        <w:t xml:space="preserve"> Kim-</w:t>
      </w:r>
      <w:proofErr w:type="spellStart"/>
      <w:r>
        <w:t>Bossard</w:t>
      </w:r>
      <w:proofErr w:type="spellEnd"/>
      <w:r>
        <w:t xml:space="preserve">, Cathy </w:t>
      </w:r>
      <w:proofErr w:type="spellStart"/>
      <w:r>
        <w:t>Liebars</w:t>
      </w:r>
      <w:proofErr w:type="spellEnd"/>
      <w:r>
        <w:t xml:space="preserve">, Bryanna O’Keefe, </w:t>
      </w:r>
      <w:proofErr w:type="spellStart"/>
      <w:r>
        <w:t>LaMont</w:t>
      </w:r>
      <w:proofErr w:type="spellEnd"/>
      <w:r>
        <w:t xml:space="preserve"> Rouse, Kiana </w:t>
      </w:r>
      <w:proofErr w:type="spellStart"/>
      <w:r>
        <w:t>Stockwell</w:t>
      </w:r>
      <w:proofErr w:type="spellEnd"/>
      <w:r w:rsidR="00A854A4">
        <w:t xml:space="preserve">, Kristine Spike, Jason </w:t>
      </w:r>
      <w:proofErr w:type="spellStart"/>
      <w:r w:rsidR="00A854A4">
        <w:t>Dahling</w:t>
      </w:r>
      <w:proofErr w:type="spellEnd"/>
    </w:p>
    <w:p w:rsidR="002F7C32" w:rsidRDefault="002F7C32" w:rsidP="002F7C32"/>
    <w:p w:rsidR="007B546C" w:rsidRDefault="002F7C32" w:rsidP="002F7C32">
      <w:r>
        <w:t>Meeting called to order at 1:35 pm</w:t>
      </w:r>
    </w:p>
    <w:p w:rsidR="002F7C32" w:rsidRDefault="002F7C32" w:rsidP="002F7C32">
      <w:pPr>
        <w:pStyle w:val="ListParagraph"/>
        <w:numPr>
          <w:ilvl w:val="0"/>
          <w:numId w:val="1"/>
        </w:numPr>
      </w:pPr>
      <w:r>
        <w:t xml:space="preserve">Minutes from 9/12/18 and 9/26/18 </w:t>
      </w:r>
      <w:proofErr w:type="gramStart"/>
      <w:r>
        <w:t>were approved</w:t>
      </w:r>
      <w:proofErr w:type="gramEnd"/>
      <w:r>
        <w:t xml:space="preserve"> as submitted.</w:t>
      </w:r>
    </w:p>
    <w:p w:rsidR="002F7C32" w:rsidRDefault="002F7C32" w:rsidP="002F7C32">
      <w:pPr>
        <w:pStyle w:val="ListParagraph"/>
        <w:numPr>
          <w:ilvl w:val="0"/>
          <w:numId w:val="1"/>
        </w:numPr>
      </w:pPr>
      <w:r>
        <w:t xml:space="preserve">Questions for IT </w:t>
      </w:r>
      <w:proofErr w:type="gramStart"/>
      <w:r>
        <w:t>were finalized</w:t>
      </w:r>
      <w:proofErr w:type="gramEnd"/>
      <w:r>
        <w:t>.</w:t>
      </w:r>
    </w:p>
    <w:p w:rsidR="002F7C32" w:rsidRDefault="00A854A4" w:rsidP="002F7C32">
      <w:pPr>
        <w:pStyle w:val="ListParagraph"/>
        <w:numPr>
          <w:ilvl w:val="0"/>
          <w:numId w:val="1"/>
        </w:numPr>
      </w:pPr>
      <w:r>
        <w:t>Issues with going back to paper – scanning machines would have to be updated; retirements; takes 3 weeks to process; $10,000 per year</w:t>
      </w:r>
    </w:p>
    <w:p w:rsidR="00A854A4" w:rsidRDefault="00913ABC" w:rsidP="002F7C32">
      <w:pPr>
        <w:pStyle w:val="ListParagraph"/>
        <w:numPr>
          <w:ilvl w:val="0"/>
          <w:numId w:val="1"/>
        </w:numPr>
      </w:pPr>
      <w:r>
        <w:t>Min</w:t>
      </w:r>
      <w:bookmarkStart w:id="0" w:name="_GoBack"/>
      <w:bookmarkEnd w:id="0"/>
      <w:r w:rsidR="00A854A4">
        <w:t>Soo is going to ask Steering for an extension into the spring for our work.</w:t>
      </w:r>
    </w:p>
    <w:p w:rsidR="00A854A4" w:rsidRDefault="00A9140C" w:rsidP="002F7C32">
      <w:pPr>
        <w:pStyle w:val="ListParagraph"/>
        <w:numPr>
          <w:ilvl w:val="0"/>
          <w:numId w:val="1"/>
        </w:numPr>
      </w:pPr>
      <w:r>
        <w:t>Introductory statement for feedback form – should be on first page with links to each course so they only see it once.</w:t>
      </w:r>
      <w:r w:rsidR="00705FDA">
        <w:t xml:space="preserve">  Created draft in google drive and will review again in 2 weeks.</w:t>
      </w:r>
    </w:p>
    <w:p w:rsidR="00705FDA" w:rsidRDefault="00705FDA" w:rsidP="002F7C32">
      <w:pPr>
        <w:pStyle w:val="ListParagraph"/>
        <w:numPr>
          <w:ilvl w:val="0"/>
          <w:numId w:val="1"/>
        </w:numPr>
      </w:pPr>
      <w:r>
        <w:t>Outside vendors – discussion about which ones we may want to look at further</w:t>
      </w:r>
    </w:p>
    <w:p w:rsidR="00705FDA" w:rsidRDefault="00705FDA" w:rsidP="002F7C32">
      <w:pPr>
        <w:pStyle w:val="ListParagraph"/>
        <w:numPr>
          <w:ilvl w:val="0"/>
          <w:numId w:val="1"/>
        </w:numPr>
      </w:pPr>
      <w:r>
        <w:t>Canvas – if connected to student feedback, would it feel like it was part of the course grade?</w:t>
      </w:r>
    </w:p>
    <w:p w:rsidR="00705FDA" w:rsidRDefault="00705FDA" w:rsidP="00792A6A">
      <w:pPr>
        <w:pStyle w:val="ListParagraph"/>
        <w:numPr>
          <w:ilvl w:val="0"/>
          <w:numId w:val="1"/>
        </w:numPr>
      </w:pPr>
      <w:r>
        <w:t>Meeting with IT reps</w:t>
      </w:r>
      <w:r w:rsidR="00792A6A">
        <w:t xml:space="preserve"> – responses in google drive with questions</w:t>
      </w:r>
    </w:p>
    <w:p w:rsidR="00792A6A" w:rsidRDefault="00792A6A" w:rsidP="00792A6A">
      <w:pPr>
        <w:pStyle w:val="ListParagraph"/>
        <w:numPr>
          <w:ilvl w:val="1"/>
          <w:numId w:val="1"/>
        </w:numPr>
      </w:pPr>
      <w:r>
        <w:t>Will invite Bryce to see mobile version</w:t>
      </w:r>
    </w:p>
    <w:p w:rsidR="00792A6A" w:rsidRDefault="00792A6A" w:rsidP="00792A6A">
      <w:pPr>
        <w:pStyle w:val="ListParagraph"/>
        <w:numPr>
          <w:ilvl w:val="1"/>
          <w:numId w:val="1"/>
        </w:numPr>
      </w:pPr>
      <w:r>
        <w:t>Will invite IT for demos of outside vendors (Evaluation Kit, IAS)</w:t>
      </w:r>
    </w:p>
    <w:p w:rsidR="00792A6A" w:rsidRDefault="00792A6A" w:rsidP="00792A6A">
      <w:r>
        <w:t>Meeting adjourned at 2:54pm.</w:t>
      </w:r>
    </w:p>
    <w:sectPr w:rsidR="00792A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3A5532"/>
    <w:multiLevelType w:val="hybridMultilevel"/>
    <w:tmpl w:val="50F41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C32"/>
    <w:rsid w:val="002F7C32"/>
    <w:rsid w:val="00705FDA"/>
    <w:rsid w:val="00792A6A"/>
    <w:rsid w:val="007B546C"/>
    <w:rsid w:val="00913ABC"/>
    <w:rsid w:val="00A854A4"/>
    <w:rsid w:val="00A9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53573"/>
  <w15:chartTrackingRefBased/>
  <w15:docId w15:val="{7AB32F66-1230-49FB-9841-5B0188CE1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7C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7C3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2018-10-10T17:30:00Z</dcterms:created>
  <dcterms:modified xsi:type="dcterms:W3CDTF">2018-10-24T20:41:00Z</dcterms:modified>
</cp:coreProperties>
</file>