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A3ACB" w14:textId="77777777" w:rsidR="00273B41" w:rsidRDefault="0039358C" w:rsidP="0039358C">
      <w:pPr>
        <w:jc w:val="center"/>
        <w:rPr>
          <w:b/>
        </w:rPr>
      </w:pPr>
      <w:bookmarkStart w:id="0" w:name="_GoBack"/>
      <w:bookmarkEnd w:id="0"/>
      <w:r w:rsidRPr="0039358C">
        <w:rPr>
          <w:b/>
        </w:rPr>
        <w:t>Committee on Academic Programs (CAP)</w:t>
      </w:r>
    </w:p>
    <w:p w14:paraId="0488DCD2" w14:textId="77777777" w:rsidR="0039358C" w:rsidRDefault="0039358C" w:rsidP="00E66AB3">
      <w:pPr>
        <w:rPr>
          <w:b/>
        </w:rPr>
      </w:pPr>
    </w:p>
    <w:p w14:paraId="118C26E7" w14:textId="3F2C634C" w:rsidR="0039358C" w:rsidRDefault="0039358C" w:rsidP="0039358C">
      <w:pPr>
        <w:jc w:val="center"/>
        <w:rPr>
          <w:b/>
        </w:rPr>
      </w:pPr>
      <w:r>
        <w:rPr>
          <w:b/>
        </w:rPr>
        <w:t>Meeting Minutes</w:t>
      </w:r>
    </w:p>
    <w:p w14:paraId="1D2A77AE" w14:textId="77777777" w:rsidR="0039358C" w:rsidRDefault="0039358C" w:rsidP="00E66AB3">
      <w:pPr>
        <w:rPr>
          <w:b/>
        </w:rPr>
      </w:pPr>
    </w:p>
    <w:p w14:paraId="013E1B64" w14:textId="0AB9CDB2" w:rsidR="0039358C" w:rsidRDefault="00D95DB7" w:rsidP="0039358C">
      <w:pPr>
        <w:jc w:val="center"/>
      </w:pPr>
      <w:r>
        <w:t>April 25, 201</w:t>
      </w:r>
      <w:r w:rsidR="00273922">
        <w:t>8</w:t>
      </w:r>
      <w:r w:rsidR="00273B41">
        <w:t xml:space="preserve"> | </w:t>
      </w:r>
      <w:r w:rsidR="00A51A97">
        <w:t>SSB 131</w:t>
      </w:r>
      <w:r w:rsidR="00273B41">
        <w:t xml:space="preserve"> | 1:30-2:5</w:t>
      </w:r>
      <w:r w:rsidR="0079632B">
        <w:t>0</w:t>
      </w:r>
      <w:r w:rsidR="0039358C">
        <w:t>pm</w:t>
      </w:r>
    </w:p>
    <w:p w14:paraId="46AD8240" w14:textId="77777777" w:rsidR="0039358C" w:rsidRDefault="0039358C" w:rsidP="0039358C">
      <w:pPr>
        <w:jc w:val="center"/>
      </w:pPr>
    </w:p>
    <w:p w14:paraId="096AB090" w14:textId="77777777" w:rsidR="00A4528A" w:rsidRDefault="00A4528A" w:rsidP="0039358C">
      <w:pPr>
        <w:jc w:val="center"/>
      </w:pPr>
    </w:p>
    <w:p w14:paraId="1EAE1719" w14:textId="5AD2B23F" w:rsidR="003F730D" w:rsidRDefault="0039358C" w:rsidP="0039358C">
      <w:r>
        <w:rPr>
          <w:b/>
        </w:rPr>
        <w:t xml:space="preserve">In attendance: </w:t>
      </w:r>
      <w:r w:rsidR="009634DA">
        <w:t xml:space="preserve">Ashley Borders, </w:t>
      </w:r>
      <w:r w:rsidR="00273B41">
        <w:t xml:space="preserve">Keli Steuber Fazio, </w:t>
      </w:r>
      <w:r w:rsidR="002201DB">
        <w:t xml:space="preserve">Matthew Hall, </w:t>
      </w:r>
      <w:r w:rsidR="00A553AB">
        <w:t xml:space="preserve">Harriet Hustis, </w:t>
      </w:r>
      <w:r w:rsidR="00273B41">
        <w:t>Jennifer Palmgren</w:t>
      </w:r>
      <w:r w:rsidR="009F7A5A">
        <w:t xml:space="preserve">, </w:t>
      </w:r>
      <w:r w:rsidR="00D95DB7">
        <w:t xml:space="preserve">Shrey Patel, Steven Schreiner, Christopher Wagner, </w:t>
      </w:r>
      <w:r w:rsidR="009F7A5A">
        <w:t xml:space="preserve">Dovid Wasserman-Plaza, </w:t>
      </w:r>
      <w:r w:rsidR="00A4528A">
        <w:t>Paul Wiita</w:t>
      </w:r>
      <w:r w:rsidR="00663B71">
        <w:t xml:space="preserve">, </w:t>
      </w:r>
      <w:r w:rsidR="00FF288D">
        <w:t xml:space="preserve">Simone Wright, </w:t>
      </w:r>
      <w:r w:rsidR="00273B41">
        <w:t xml:space="preserve">and </w:t>
      </w:r>
      <w:r w:rsidR="00663B71">
        <w:t>Maura Moore (as representative of Records and Registration)</w:t>
      </w:r>
    </w:p>
    <w:p w14:paraId="03D8E364" w14:textId="5BFEACEF" w:rsidR="0079632B" w:rsidRDefault="00D95DB7" w:rsidP="003F730D">
      <w:pPr>
        <w:rPr>
          <w:b/>
        </w:rPr>
      </w:pPr>
      <w:r>
        <w:rPr>
          <w:b/>
        </w:rPr>
        <w:t xml:space="preserve">Absent:  </w:t>
      </w:r>
      <w:r>
        <w:t>Ivonne Cruz, Ben Cutler</w:t>
      </w:r>
      <w:r w:rsidR="00727689">
        <w:t xml:space="preserve">, Manish </w:t>
      </w:r>
      <w:r w:rsidR="002529E1">
        <w:t>Paliwal</w:t>
      </w:r>
    </w:p>
    <w:p w14:paraId="32981D37" w14:textId="77777777" w:rsidR="0079632B" w:rsidRPr="0079632B" w:rsidRDefault="0079632B" w:rsidP="003F730D">
      <w:pPr>
        <w:rPr>
          <w:b/>
        </w:rPr>
      </w:pPr>
    </w:p>
    <w:p w14:paraId="57BF0882" w14:textId="7C6CA97E" w:rsidR="00273B41" w:rsidRPr="003F730D" w:rsidRDefault="00273B41" w:rsidP="00EB169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The minutes </w:t>
      </w:r>
      <w:r w:rsidR="00CD77C0">
        <w:t xml:space="preserve">of </w:t>
      </w:r>
      <w:r w:rsidR="00D95DB7">
        <w:t>April 11</w:t>
      </w:r>
      <w:r w:rsidR="0079632B">
        <w:t>, 2018</w:t>
      </w:r>
      <w:r w:rsidR="003F730D">
        <w:t xml:space="preserve"> were approved.</w:t>
      </w:r>
    </w:p>
    <w:p w14:paraId="5481ADFD" w14:textId="4EE20A4F" w:rsidR="00D95DB7" w:rsidRPr="00D95DB7" w:rsidRDefault="00D95DB7" w:rsidP="002E54A5">
      <w:pPr>
        <w:pStyle w:val="ListParagraph"/>
        <w:numPr>
          <w:ilvl w:val="0"/>
          <w:numId w:val="3"/>
        </w:numPr>
      </w:pPr>
      <w:r w:rsidRPr="0057443C">
        <w:rPr>
          <w:b/>
        </w:rPr>
        <w:t>Blended/on-line course approval process</w:t>
      </w:r>
      <w:r>
        <w:rPr>
          <w:b/>
        </w:rPr>
        <w:t xml:space="preserve">:  </w:t>
      </w:r>
      <w:r w:rsidR="006A0ACD" w:rsidRPr="006A0ACD">
        <w:t>Feedback from</w:t>
      </w:r>
      <w:r w:rsidR="006A0ACD">
        <w:t xml:space="preserve"> Faculty Senate and Qualtrics survey was discussed.  CAP decided that the chair signature indicated departmental approval of course being offered in a blended/online format. Also decided that the definition </w:t>
      </w:r>
      <w:r>
        <w:t xml:space="preserve">of </w:t>
      </w:r>
      <w:r w:rsidR="006A0ACD">
        <w:t>“</w:t>
      </w:r>
      <w:r>
        <w:t>blended</w:t>
      </w:r>
      <w:r w:rsidR="006A0ACD">
        <w:t>”</w:t>
      </w:r>
      <w:r>
        <w:t xml:space="preserve"> courses </w:t>
      </w:r>
      <w:r w:rsidR="006A0ACD">
        <w:t xml:space="preserve">will reflect a % </w:t>
      </w:r>
      <w:r>
        <w:t>range for the portion of online content.  The subcommittee will incorporate these modifications and present a final policy proposal at the next meeting.</w:t>
      </w:r>
    </w:p>
    <w:p w14:paraId="31F62251" w14:textId="7F501EB1" w:rsidR="00D95DB7" w:rsidRPr="00D95DB7" w:rsidRDefault="00D95DB7" w:rsidP="002E54A5">
      <w:pPr>
        <w:pStyle w:val="ListParagraph"/>
        <w:numPr>
          <w:ilvl w:val="0"/>
          <w:numId w:val="3"/>
        </w:numPr>
      </w:pPr>
      <w:r>
        <w:rPr>
          <w:b/>
        </w:rPr>
        <w:t xml:space="preserve">Degree Program Approval Process:  </w:t>
      </w:r>
      <w:r>
        <w:t xml:space="preserve">Steering felt that the </w:t>
      </w:r>
      <w:r w:rsidR="00FF288D">
        <w:t xml:space="preserve">extent of the </w:t>
      </w:r>
      <w:r>
        <w:t xml:space="preserve">“major revisions” </w:t>
      </w:r>
      <w:r w:rsidR="001056D1">
        <w:t>that would require</w:t>
      </w:r>
      <w:r>
        <w:t xml:space="preserve"> reconciliation between external and internal </w:t>
      </w:r>
      <w:r w:rsidR="00FF288D">
        <w:t>reviews required definition</w:t>
      </w:r>
      <w:r>
        <w:t xml:space="preserve">.  The committee </w:t>
      </w:r>
      <w:r>
        <w:rPr>
          <w:b/>
        </w:rPr>
        <w:t xml:space="preserve">unanimously </w:t>
      </w:r>
      <w:r w:rsidRPr="00D95DB7">
        <w:rPr>
          <w:b/>
        </w:rPr>
        <w:t>agreed that</w:t>
      </w:r>
      <w:r>
        <w:t xml:space="preserve"> </w:t>
      </w:r>
      <w:r>
        <w:rPr>
          <w:b/>
        </w:rPr>
        <w:t xml:space="preserve">the sentence be changed so as to give the Dean the </w:t>
      </w:r>
      <w:r w:rsidR="001056D1">
        <w:rPr>
          <w:b/>
        </w:rPr>
        <w:t xml:space="preserve">authority to make that determination and </w:t>
      </w:r>
      <w:r w:rsidR="000C6D1C">
        <w:rPr>
          <w:b/>
        </w:rPr>
        <w:t>will send</w:t>
      </w:r>
      <w:r w:rsidR="001056D1">
        <w:rPr>
          <w:b/>
        </w:rPr>
        <w:t xml:space="preserve"> this revised proposal back to Steering.</w:t>
      </w:r>
    </w:p>
    <w:p w14:paraId="30012AF2" w14:textId="0BF2E33F" w:rsidR="00D95DB7" w:rsidRPr="00D95DB7" w:rsidRDefault="001056D1" w:rsidP="002E54A5">
      <w:pPr>
        <w:pStyle w:val="ListParagraph"/>
        <w:numPr>
          <w:ilvl w:val="0"/>
          <w:numId w:val="3"/>
        </w:numPr>
      </w:pPr>
      <w:r>
        <w:rPr>
          <w:b/>
        </w:rPr>
        <w:t xml:space="preserve">Honors Policy:  </w:t>
      </w:r>
      <w:r>
        <w:t xml:space="preserve">There was a great deal of feedback, mostly from students, </w:t>
      </w:r>
      <w:r w:rsidR="006A0ACD">
        <w:t xml:space="preserve">about </w:t>
      </w:r>
      <w:r>
        <w:t xml:space="preserve">the proposed increases in the GPAs required to stay in the Honors Program and to graduate with College Honors.  </w:t>
      </w:r>
      <w:r w:rsidR="006A0ACD">
        <w:t xml:space="preserve">CAP will </w:t>
      </w:r>
      <w:r>
        <w:t xml:space="preserve">ask the HPC to review and summarize that feedback and to either change or </w:t>
      </w:r>
      <w:r w:rsidR="000C6D1C">
        <w:t xml:space="preserve">further </w:t>
      </w:r>
      <w:r>
        <w:t>justify their proposal.</w:t>
      </w:r>
    </w:p>
    <w:p w14:paraId="29130299" w14:textId="36260169" w:rsidR="00D95DB7" w:rsidRPr="00D95DB7" w:rsidRDefault="001056D1" w:rsidP="002E54A5">
      <w:pPr>
        <w:pStyle w:val="ListParagraph"/>
        <w:numPr>
          <w:ilvl w:val="0"/>
          <w:numId w:val="3"/>
        </w:numPr>
      </w:pPr>
      <w:r>
        <w:rPr>
          <w:b/>
        </w:rPr>
        <w:t xml:space="preserve">Honors Project Policy:  </w:t>
      </w:r>
      <w:r>
        <w:t xml:space="preserve">The HPC’s draft is inconsistent in several ways with the Honors Policy approved by CAP last fall.  The committee has recommended </w:t>
      </w:r>
      <w:r w:rsidR="00FF288D">
        <w:t xml:space="preserve">to HPC </w:t>
      </w:r>
      <w:r w:rsidR="006A0ACD">
        <w:t xml:space="preserve">that </w:t>
      </w:r>
      <w:r>
        <w:t>the terminology “Honors Project” be modified to be (or include) “Honors Independent Study/Independent Research”.</w:t>
      </w:r>
    </w:p>
    <w:p w14:paraId="3B8375D6" w14:textId="0D2411C1" w:rsidR="00273B41" w:rsidRPr="00804CAD" w:rsidRDefault="001056D1" w:rsidP="00FF288D">
      <w:pPr>
        <w:pStyle w:val="ListParagraph"/>
        <w:numPr>
          <w:ilvl w:val="0"/>
          <w:numId w:val="3"/>
        </w:numPr>
      </w:pPr>
      <w:r>
        <w:rPr>
          <w:b/>
        </w:rPr>
        <w:t>Learning Assistants</w:t>
      </w:r>
      <w:r w:rsidR="00A51A97">
        <w:rPr>
          <w:b/>
        </w:rPr>
        <w:t>:</w:t>
      </w:r>
      <w:r w:rsidR="00A51A97">
        <w:t xml:space="preserve">  </w:t>
      </w:r>
      <w:r>
        <w:t xml:space="preserve">The committee reviewed </w:t>
      </w:r>
      <w:r w:rsidR="006A0ACD">
        <w:t xml:space="preserve">some </w:t>
      </w:r>
      <w:r>
        <w:t xml:space="preserve">feedback </w:t>
      </w:r>
      <w:r w:rsidR="006A0ACD">
        <w:t xml:space="preserve">from Faculty Senate </w:t>
      </w:r>
      <w:r>
        <w:t xml:space="preserve">and </w:t>
      </w:r>
      <w:r w:rsidR="006A0ACD">
        <w:t xml:space="preserve">the </w:t>
      </w:r>
      <w:r>
        <w:t>Qualtrics</w:t>
      </w:r>
      <w:r w:rsidR="006A0ACD">
        <w:t xml:space="preserve"> survey</w:t>
      </w:r>
      <w:r>
        <w:t xml:space="preserve">.  </w:t>
      </w:r>
      <w:r w:rsidR="006A0ACD">
        <w:t xml:space="preserve">The </w:t>
      </w:r>
      <w:r w:rsidR="00FF288D">
        <w:t xml:space="preserve">discussion </w:t>
      </w:r>
      <w:r w:rsidR="000C6D1C">
        <w:t>concentrated on the issue</w:t>
      </w:r>
      <w:r w:rsidR="00FF288D">
        <w:t xml:space="preserve"> around how faculty would be compensated for teaching the LAs, as different departments have very different models for them.  The subcommittee will produce a revised proposal for action at the next meeting.</w:t>
      </w:r>
    </w:p>
    <w:sectPr w:rsidR="00273B41" w:rsidRPr="00804CAD" w:rsidSect="00E66AB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C87F7" w14:textId="77777777" w:rsidR="001C6710" w:rsidRDefault="001C6710" w:rsidP="00E66AB3">
      <w:r>
        <w:separator/>
      </w:r>
    </w:p>
  </w:endnote>
  <w:endnote w:type="continuationSeparator" w:id="0">
    <w:p w14:paraId="3E79B319" w14:textId="77777777" w:rsidR="001C6710" w:rsidRDefault="001C6710" w:rsidP="00E6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1AD03" w14:textId="77777777" w:rsidR="00FF288D" w:rsidRDefault="00FF288D" w:rsidP="00E66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5D4CF" w14:textId="77777777" w:rsidR="00FF288D" w:rsidRDefault="00FF2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6989A" w14:textId="276FEED5" w:rsidR="00FF288D" w:rsidRDefault="00FF288D" w:rsidP="00E66A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9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73F68F" w14:textId="77777777" w:rsidR="00FF288D" w:rsidRDefault="00FF2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D5666" w14:textId="77777777" w:rsidR="001C6710" w:rsidRDefault="001C6710" w:rsidP="00E66AB3">
      <w:r>
        <w:separator/>
      </w:r>
    </w:p>
  </w:footnote>
  <w:footnote w:type="continuationSeparator" w:id="0">
    <w:p w14:paraId="4007802A" w14:textId="77777777" w:rsidR="001C6710" w:rsidRDefault="001C6710" w:rsidP="00E6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7E3"/>
    <w:multiLevelType w:val="hybridMultilevel"/>
    <w:tmpl w:val="05D4E1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AD0E20"/>
    <w:multiLevelType w:val="hybridMultilevel"/>
    <w:tmpl w:val="7AF0F0A4"/>
    <w:lvl w:ilvl="0" w:tplc="52F4E5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E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2E870A3"/>
    <w:multiLevelType w:val="hybridMultilevel"/>
    <w:tmpl w:val="CBAC30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624929"/>
    <w:multiLevelType w:val="hybridMultilevel"/>
    <w:tmpl w:val="DCD8D2EE"/>
    <w:lvl w:ilvl="0" w:tplc="AF467B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C05DF"/>
    <w:multiLevelType w:val="hybridMultilevel"/>
    <w:tmpl w:val="DC368962"/>
    <w:lvl w:ilvl="0" w:tplc="EC66A6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8C"/>
    <w:rsid w:val="000C6D1C"/>
    <w:rsid w:val="000E6A33"/>
    <w:rsid w:val="001056D1"/>
    <w:rsid w:val="00115CDC"/>
    <w:rsid w:val="001C6710"/>
    <w:rsid w:val="001D700F"/>
    <w:rsid w:val="002201DB"/>
    <w:rsid w:val="00226035"/>
    <w:rsid w:val="002529E1"/>
    <w:rsid w:val="00273922"/>
    <w:rsid w:val="00273B41"/>
    <w:rsid w:val="002D692F"/>
    <w:rsid w:val="002E54A5"/>
    <w:rsid w:val="003039BB"/>
    <w:rsid w:val="003053E3"/>
    <w:rsid w:val="0030723D"/>
    <w:rsid w:val="00344122"/>
    <w:rsid w:val="0039358C"/>
    <w:rsid w:val="003C7665"/>
    <w:rsid w:val="003E3FFC"/>
    <w:rsid w:val="003F0F6A"/>
    <w:rsid w:val="003F730D"/>
    <w:rsid w:val="00401F32"/>
    <w:rsid w:val="00416292"/>
    <w:rsid w:val="004A1190"/>
    <w:rsid w:val="004A559B"/>
    <w:rsid w:val="004B24AB"/>
    <w:rsid w:val="004F0C14"/>
    <w:rsid w:val="005626C3"/>
    <w:rsid w:val="005710C7"/>
    <w:rsid w:val="0057443C"/>
    <w:rsid w:val="005833D5"/>
    <w:rsid w:val="005C523F"/>
    <w:rsid w:val="005C7FF5"/>
    <w:rsid w:val="00604494"/>
    <w:rsid w:val="006349D0"/>
    <w:rsid w:val="00663B71"/>
    <w:rsid w:val="006A0ACD"/>
    <w:rsid w:val="006C34A6"/>
    <w:rsid w:val="006C496D"/>
    <w:rsid w:val="006F18E2"/>
    <w:rsid w:val="00727689"/>
    <w:rsid w:val="0075267A"/>
    <w:rsid w:val="0079632B"/>
    <w:rsid w:val="007A7D0A"/>
    <w:rsid w:val="00804CAD"/>
    <w:rsid w:val="00854502"/>
    <w:rsid w:val="00860241"/>
    <w:rsid w:val="008D5CB0"/>
    <w:rsid w:val="009634DA"/>
    <w:rsid w:val="00973C6F"/>
    <w:rsid w:val="00983EBE"/>
    <w:rsid w:val="009A3741"/>
    <w:rsid w:val="009D0278"/>
    <w:rsid w:val="009D5F87"/>
    <w:rsid w:val="009F7A5A"/>
    <w:rsid w:val="00A04939"/>
    <w:rsid w:val="00A05BE7"/>
    <w:rsid w:val="00A21EA2"/>
    <w:rsid w:val="00A4008B"/>
    <w:rsid w:val="00A4528A"/>
    <w:rsid w:val="00A51A97"/>
    <w:rsid w:val="00A553AB"/>
    <w:rsid w:val="00A70828"/>
    <w:rsid w:val="00A76CD9"/>
    <w:rsid w:val="00A922E0"/>
    <w:rsid w:val="00AA5C2F"/>
    <w:rsid w:val="00AC0C5D"/>
    <w:rsid w:val="00AD657B"/>
    <w:rsid w:val="00B31D92"/>
    <w:rsid w:val="00B6540B"/>
    <w:rsid w:val="00BC0869"/>
    <w:rsid w:val="00C366D2"/>
    <w:rsid w:val="00C80D65"/>
    <w:rsid w:val="00C924FD"/>
    <w:rsid w:val="00CD77C0"/>
    <w:rsid w:val="00D307B3"/>
    <w:rsid w:val="00D50E30"/>
    <w:rsid w:val="00D80C8A"/>
    <w:rsid w:val="00D95DB7"/>
    <w:rsid w:val="00DC5EEB"/>
    <w:rsid w:val="00DE0E7F"/>
    <w:rsid w:val="00E078BB"/>
    <w:rsid w:val="00E32432"/>
    <w:rsid w:val="00E66AB3"/>
    <w:rsid w:val="00EB169A"/>
    <w:rsid w:val="00EB5DEF"/>
    <w:rsid w:val="00EB722C"/>
    <w:rsid w:val="00FE168F"/>
    <w:rsid w:val="00FF288D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63BAB3"/>
  <w14:defaultImageDpi w14:val="330"/>
  <w15:docId w15:val="{2712E3D4-EFDE-46D0-AB0A-545D908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69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66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AB3"/>
  </w:style>
  <w:style w:type="character" w:styleId="PageNumber">
    <w:name w:val="page number"/>
    <w:basedOn w:val="DefaultParagraphFont"/>
    <w:uiPriority w:val="99"/>
    <w:semiHidden/>
    <w:unhideWhenUsed/>
    <w:rsid w:val="00E66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850789-5E36-40E6-B88C-0589754F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Wiita</dc:creator>
  <cp:keywords/>
  <dc:description/>
  <cp:lastModifiedBy>The College of New Jersey</cp:lastModifiedBy>
  <cp:revision>2</cp:revision>
  <dcterms:created xsi:type="dcterms:W3CDTF">2018-05-10T19:35:00Z</dcterms:created>
  <dcterms:modified xsi:type="dcterms:W3CDTF">2018-05-10T19:35:00Z</dcterms:modified>
</cp:coreProperties>
</file>