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4C" w:rsidRDefault="00EC414C" w:rsidP="00EC41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Minutes 11/14/12</w:t>
      </w:r>
    </w:p>
    <w:p w:rsidR="00EC414C" w:rsidRDefault="00EC414C" w:rsidP="00EC41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Curtis, </w:t>
      </w:r>
      <w:proofErr w:type="spellStart"/>
      <w:r>
        <w:rPr>
          <w:rFonts w:ascii="Helvetica" w:hAnsi="Helvetica" w:cs="Helvetica"/>
          <w:color w:val="000000"/>
        </w:rPr>
        <w:t>Prensky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Paliwal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Triponey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Desieno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Scarpati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Magliaro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Kopka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Landreau</w:t>
      </w:r>
      <w:proofErr w:type="spellEnd"/>
      <w:r>
        <w:rPr>
          <w:rFonts w:ascii="Helvetica" w:hAnsi="Helvetica" w:cs="Helvetica"/>
          <w:color w:val="000000"/>
        </w:rPr>
        <w:t xml:space="preserve">, Haynes, </w:t>
      </w:r>
      <w:proofErr w:type="spellStart"/>
      <w:r>
        <w:rPr>
          <w:rFonts w:ascii="Helvetica" w:hAnsi="Helvetica" w:cs="Helvetica"/>
          <w:color w:val="000000"/>
        </w:rPr>
        <w:t>Behre</w:t>
      </w:r>
      <w:proofErr w:type="spellEnd"/>
      <w:r>
        <w:rPr>
          <w:rFonts w:ascii="Helvetica" w:hAnsi="Helvetica" w:cs="Helvetica"/>
          <w:color w:val="000000"/>
        </w:rPr>
        <w:t xml:space="preserve">, MacDonald, </w:t>
      </w:r>
      <w:proofErr w:type="spellStart"/>
      <w:r>
        <w:rPr>
          <w:rFonts w:ascii="Helvetica" w:hAnsi="Helvetica" w:cs="Helvetica"/>
          <w:color w:val="000000"/>
        </w:rPr>
        <w:t>Angeloni</w:t>
      </w:r>
      <w:proofErr w:type="spellEnd"/>
    </w:p>
    <w:p w:rsidR="00EC414C" w:rsidRDefault="00EC414C" w:rsidP="00EC41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EC414C" w:rsidRDefault="00EC414C" w:rsidP="00EC41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New website:  improved</w:t>
      </w:r>
    </w:p>
    <w:p w:rsidR="00EC414C" w:rsidRDefault="00EC414C" w:rsidP="00EC41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EC414C" w:rsidRDefault="00EC414C" w:rsidP="00EC41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Alignment committee report:</w:t>
      </w:r>
    </w:p>
    <w:p w:rsidR="00EC414C" w:rsidRDefault="00EC414C" w:rsidP="00EC41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Engineering school format for alignment document </w:t>
      </w:r>
      <w:proofErr w:type="gramStart"/>
      <w:r>
        <w:rPr>
          <w:rFonts w:ascii="Helvetica" w:hAnsi="Helvetica" w:cs="Helvetica"/>
          <w:color w:val="000000"/>
        </w:rPr>
        <w:t>should be adopted</w:t>
      </w:r>
      <w:proofErr w:type="gramEnd"/>
      <w:r>
        <w:rPr>
          <w:rFonts w:ascii="Helvetica" w:hAnsi="Helvetica" w:cs="Helvetica"/>
          <w:color w:val="000000"/>
        </w:rPr>
        <w:t xml:space="preserve"> as template</w:t>
      </w:r>
    </w:p>
    <w:p w:rsidR="00EC414C" w:rsidRDefault="00EC414C" w:rsidP="00EC41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Discussion:  where does CPP's feedback go?  What is its role in implementing an alignment strategy?</w:t>
      </w:r>
    </w:p>
    <w:p w:rsidR="00EC414C" w:rsidRDefault="00EC414C" w:rsidP="00EC41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Should a narrative accompany an alignment template grid?</w:t>
      </w:r>
    </w:p>
    <w:p w:rsidR="00EC414C" w:rsidRDefault="00EC414C" w:rsidP="00EC41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We will revisit this item first at our next meeting</w:t>
      </w:r>
    </w:p>
    <w:p w:rsidR="00EC414C" w:rsidRDefault="00EC414C" w:rsidP="00EC41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EC414C" w:rsidRDefault="00EC414C" w:rsidP="00EC41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Monitoring Report:</w:t>
      </w:r>
    </w:p>
    <w:p w:rsidR="00EC414C" w:rsidRDefault="00EC414C" w:rsidP="00EC41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Small team visit Jan. 15-18</w:t>
      </w:r>
    </w:p>
    <w:p w:rsidR="00EC414C" w:rsidRDefault="00EC414C" w:rsidP="00EC41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Meetings with key stakeholders on the 16th</w:t>
      </w:r>
    </w:p>
    <w:p w:rsidR="00EC414C" w:rsidRDefault="00EC414C" w:rsidP="00EC41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EC414C" w:rsidRDefault="00EC414C" w:rsidP="00EC41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Agenda for Nov. 28</w:t>
      </w:r>
    </w:p>
    <w:p w:rsidR="00EC414C" w:rsidRDefault="00EC414C" w:rsidP="00EC41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EC414C" w:rsidRDefault="00EC414C" w:rsidP="00EC41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No CPP meeting Nov. 28</w:t>
      </w:r>
    </w:p>
    <w:p w:rsidR="00EC414C" w:rsidRDefault="00EC414C" w:rsidP="00EC41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 </w:t>
      </w:r>
    </w:p>
    <w:p w:rsidR="00EC414C" w:rsidRDefault="00EC414C" w:rsidP="00EC41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Middle States Decennial Accreditation and Self-Study Process and Calendar</w:t>
      </w:r>
    </w:p>
    <w:p w:rsidR="00EC414C" w:rsidRDefault="00EC414C" w:rsidP="00EC41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Fonts w:ascii="Helvetica" w:hAnsi="Helvetica" w:cs="Helvetica"/>
          <w:color w:val="000000"/>
        </w:rPr>
        <w:t>Landreau</w:t>
      </w:r>
      <w:proofErr w:type="spellEnd"/>
      <w:r>
        <w:rPr>
          <w:rFonts w:ascii="Helvetica" w:hAnsi="Helvetica" w:cs="Helvetica"/>
          <w:color w:val="000000"/>
        </w:rPr>
        <w:t>:  PowerPoint presentation on year-by-year tasks</w:t>
      </w:r>
    </w:p>
    <w:p w:rsidR="00EC414C" w:rsidRDefault="00EC414C" w:rsidP="00EC41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Deadline Spring 2015</w:t>
      </w:r>
    </w:p>
    <w:p w:rsidR="00EC414C" w:rsidRDefault="00EC414C" w:rsidP="00EC41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Need to elect Self-Study Co-</w:t>
      </w:r>
      <w:proofErr w:type="spellStart"/>
      <w:r>
        <w:rPr>
          <w:rFonts w:ascii="Helvetica" w:hAnsi="Helvetica" w:cs="Helvetica"/>
          <w:color w:val="000000"/>
        </w:rPr>
        <w:t>ordinating</w:t>
      </w:r>
      <w:proofErr w:type="spellEnd"/>
      <w:r>
        <w:rPr>
          <w:rFonts w:ascii="Helvetica" w:hAnsi="Helvetica" w:cs="Helvetica"/>
          <w:color w:val="000000"/>
        </w:rPr>
        <w:t>/Steering committee and Chairs</w:t>
      </w:r>
    </w:p>
    <w:p w:rsidR="00EC414C" w:rsidRDefault="00EC414C" w:rsidP="00EC41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 xml:space="preserve">CPP endorses that resources </w:t>
      </w:r>
      <w:proofErr w:type="gramStart"/>
      <w:r>
        <w:rPr>
          <w:rFonts w:ascii="Helvetica" w:hAnsi="Helvetica" w:cs="Helvetica"/>
          <w:color w:val="000000"/>
        </w:rPr>
        <w:t>be allocated</w:t>
      </w:r>
      <w:proofErr w:type="gramEnd"/>
      <w:r>
        <w:rPr>
          <w:rFonts w:ascii="Helvetica" w:hAnsi="Helvetica" w:cs="Helvetica"/>
          <w:color w:val="000000"/>
        </w:rPr>
        <w:t xml:space="preserve"> to Chairs (tentatively </w:t>
      </w:r>
      <w:proofErr w:type="spellStart"/>
      <w:r>
        <w:rPr>
          <w:rFonts w:ascii="Helvetica" w:hAnsi="Helvetica" w:cs="Helvetica"/>
          <w:color w:val="000000"/>
        </w:rPr>
        <w:t>Landreau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Angeloni</w:t>
      </w:r>
      <w:proofErr w:type="spellEnd"/>
      <w:r>
        <w:rPr>
          <w:rFonts w:ascii="Helvetica" w:hAnsi="Helvetica" w:cs="Helvetica"/>
          <w:color w:val="000000"/>
        </w:rPr>
        <w:t>); further suggests that there be a budget for this work.</w:t>
      </w:r>
    </w:p>
    <w:p w:rsidR="00EC414C" w:rsidRDefault="00EC414C" w:rsidP="00EC414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</w:rPr>
        <w:t>Research/Drafting Groups</w:t>
      </w:r>
    </w:p>
    <w:p w:rsidR="00BC4EDB" w:rsidRDefault="00BC4EDB">
      <w:bookmarkStart w:id="0" w:name="_GoBack"/>
      <w:bookmarkEnd w:id="0"/>
    </w:p>
    <w:sectPr w:rsidR="00BC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4C"/>
    <w:rsid w:val="00BC4EDB"/>
    <w:rsid w:val="00EC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</dc:creator>
  <cp:lastModifiedBy>nisha</cp:lastModifiedBy>
  <cp:revision>1</cp:revision>
  <dcterms:created xsi:type="dcterms:W3CDTF">2013-08-04T20:31:00Z</dcterms:created>
  <dcterms:modified xsi:type="dcterms:W3CDTF">2013-08-04T20:32:00Z</dcterms:modified>
</cp:coreProperties>
</file>