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92" w:rsidRDefault="00302A15" w:rsidP="00302A15">
      <w:pPr>
        <w:ind w:left="432" w:right="720" w:firstLine="0"/>
        <w:jc w:val="center"/>
      </w:pPr>
      <w:bookmarkStart w:id="0" w:name="_GoBack"/>
      <w:bookmarkEnd w:id="0"/>
      <w:r>
        <w:t>CAP</w:t>
      </w:r>
    </w:p>
    <w:p w:rsidR="00302A15" w:rsidRDefault="00302A15" w:rsidP="00302A15">
      <w:pPr>
        <w:ind w:left="432" w:right="720" w:firstLine="0"/>
        <w:jc w:val="center"/>
      </w:pPr>
      <w:r>
        <w:t xml:space="preserve">Minutes for </w:t>
      </w:r>
      <w:r w:rsidR="00FC6C32">
        <w:t xml:space="preserve">February </w:t>
      </w:r>
      <w:r w:rsidR="0089125E">
        <w:t>27</w:t>
      </w:r>
      <w:r w:rsidR="00FC6C32">
        <w:t>, 2013</w:t>
      </w:r>
    </w:p>
    <w:p w:rsidR="00302A15" w:rsidRDefault="00302A15" w:rsidP="00302A15">
      <w:pPr>
        <w:ind w:left="432" w:right="720" w:firstLine="0"/>
      </w:pPr>
    </w:p>
    <w:p w:rsidR="00302A15" w:rsidRDefault="00302A15" w:rsidP="00302A15">
      <w:pPr>
        <w:ind w:left="432" w:right="720" w:firstLine="0"/>
      </w:pPr>
      <w:r>
        <w:t>Present:</w:t>
      </w:r>
    </w:p>
    <w:p w:rsidR="006B1C77" w:rsidRDefault="00E17148" w:rsidP="006B1C77">
      <w:pPr>
        <w:ind w:left="720" w:right="720" w:firstLine="0"/>
      </w:pPr>
      <w:r>
        <w:t xml:space="preserve">C. Fisher, </w:t>
      </w:r>
      <w:r w:rsidR="004F1497">
        <w:t xml:space="preserve">L. Grega, </w:t>
      </w:r>
      <w:r w:rsidR="00D41560">
        <w:t xml:space="preserve">W. </w:t>
      </w:r>
      <w:proofErr w:type="spellStart"/>
      <w:r w:rsidR="00D41560">
        <w:t>Heisler</w:t>
      </w:r>
      <w:proofErr w:type="spellEnd"/>
      <w:r w:rsidR="00D41560">
        <w:t xml:space="preserve">, </w:t>
      </w:r>
      <w:r w:rsidR="00A6793B">
        <w:t xml:space="preserve">R. </w:t>
      </w:r>
      <w:proofErr w:type="spellStart"/>
      <w:r w:rsidR="00A6793B">
        <w:t>Kamber</w:t>
      </w:r>
      <w:proofErr w:type="spellEnd"/>
      <w:r w:rsidR="00A6793B">
        <w:t xml:space="preserve">, </w:t>
      </w:r>
      <w:r w:rsidR="006B1C77">
        <w:t xml:space="preserve">J. </w:t>
      </w:r>
      <w:proofErr w:type="spellStart"/>
      <w:r w:rsidR="006B1C77">
        <w:t>Laughton,</w:t>
      </w:r>
      <w:r w:rsidR="004F1497">
        <w:t>M</w:t>
      </w:r>
      <w:proofErr w:type="spellEnd"/>
      <w:r w:rsidR="004F1497">
        <w:t xml:space="preserve">. </w:t>
      </w:r>
      <w:proofErr w:type="spellStart"/>
      <w:r w:rsidR="004F1497">
        <w:t>Marino,</w:t>
      </w:r>
      <w:r w:rsidR="0089125E">
        <w:t>J</w:t>
      </w:r>
      <w:proofErr w:type="spellEnd"/>
      <w:r w:rsidR="0089125E">
        <w:t xml:space="preserve">. </w:t>
      </w:r>
      <w:proofErr w:type="spellStart"/>
      <w:r w:rsidR="0089125E">
        <w:t>McCarthy</w:t>
      </w:r>
      <w:r w:rsidR="006B1C77">
        <w:t>,</w:t>
      </w:r>
      <w:r w:rsidR="00D41560">
        <w:t>S</w:t>
      </w:r>
      <w:proofErr w:type="spellEnd"/>
      <w:r w:rsidR="00D41560">
        <w:t xml:space="preserve">. O'Brien, </w:t>
      </w:r>
      <w:r w:rsidR="00F32B62">
        <w:t xml:space="preserve">K. </w:t>
      </w:r>
      <w:proofErr w:type="spellStart"/>
      <w:r w:rsidR="00F32B62">
        <w:t>Picardo</w:t>
      </w:r>
      <w:proofErr w:type="spellEnd"/>
      <w:r w:rsidR="00F32B62">
        <w:t xml:space="preserve">, </w:t>
      </w:r>
      <w:r w:rsidR="006B1C77">
        <w:t xml:space="preserve">M. </w:t>
      </w:r>
      <w:proofErr w:type="spellStart"/>
      <w:r w:rsidR="006B1C77">
        <w:t>Pulimood,</w:t>
      </w:r>
      <w:r w:rsidR="00F43B9F">
        <w:t>B</w:t>
      </w:r>
      <w:proofErr w:type="spellEnd"/>
      <w:r w:rsidR="00F43B9F">
        <w:t xml:space="preserve">. </w:t>
      </w:r>
      <w:proofErr w:type="spellStart"/>
      <w:r w:rsidR="00F43B9F">
        <w:t>Rifkin</w:t>
      </w:r>
      <w:r>
        <w:t>,</w:t>
      </w:r>
      <w:r w:rsidR="000707A9">
        <w:t>S</w:t>
      </w:r>
      <w:proofErr w:type="spellEnd"/>
      <w:r w:rsidR="000707A9">
        <w:t xml:space="preserve">. </w:t>
      </w:r>
      <w:proofErr w:type="spellStart"/>
      <w:r w:rsidR="000707A9">
        <w:t>Shestakow</w:t>
      </w:r>
      <w:proofErr w:type="spellEnd"/>
      <w:r w:rsidR="000707A9">
        <w:t xml:space="preserve">, </w:t>
      </w:r>
      <w:r w:rsidR="00A6793B">
        <w:t xml:space="preserve">B. </w:t>
      </w:r>
      <w:proofErr w:type="spellStart"/>
      <w:r w:rsidR="00A6793B">
        <w:t>Strassman</w:t>
      </w:r>
      <w:r w:rsidR="000707A9">
        <w:t>,</w:t>
      </w:r>
      <w:r w:rsidR="0089125E">
        <w:t>A</w:t>
      </w:r>
      <w:proofErr w:type="spellEnd"/>
      <w:r w:rsidR="0089125E">
        <w:t xml:space="preserve">. </w:t>
      </w:r>
      <w:proofErr w:type="spellStart"/>
      <w:r w:rsidR="0089125E">
        <w:t>Vachon</w:t>
      </w:r>
      <w:proofErr w:type="spellEnd"/>
      <w:r w:rsidR="0089125E">
        <w:t xml:space="preserve">, P. Van </w:t>
      </w:r>
      <w:proofErr w:type="spellStart"/>
      <w:r w:rsidR="0089125E">
        <w:t>Hise</w:t>
      </w:r>
      <w:proofErr w:type="spellEnd"/>
    </w:p>
    <w:p w:rsidR="006B1C77" w:rsidRDefault="006B1C77" w:rsidP="006B1C77">
      <w:pPr>
        <w:ind w:left="720" w:right="720" w:firstLine="0"/>
      </w:pPr>
    </w:p>
    <w:p w:rsidR="006B1C77" w:rsidRDefault="006B1C77" w:rsidP="006B1C77">
      <w:pPr>
        <w:ind w:right="720"/>
      </w:pPr>
      <w:r>
        <w:t xml:space="preserve">Absent: </w:t>
      </w:r>
    </w:p>
    <w:p w:rsidR="006B1C77" w:rsidRDefault="006B1C77" w:rsidP="006B1C77">
      <w:pPr>
        <w:ind w:right="720" w:hanging="72"/>
      </w:pPr>
      <w:r>
        <w:t>D. Morales</w:t>
      </w:r>
    </w:p>
    <w:p w:rsidR="00302A15" w:rsidRDefault="00302A15" w:rsidP="00302A15">
      <w:pPr>
        <w:ind w:left="432" w:right="720" w:firstLine="0"/>
      </w:pPr>
    </w:p>
    <w:p w:rsidR="00302A15" w:rsidRDefault="00302A15" w:rsidP="00302A15">
      <w:pPr>
        <w:ind w:left="432" w:right="720" w:firstLine="0"/>
      </w:pPr>
      <w:r>
        <w:t xml:space="preserve">Minutes for </w:t>
      </w:r>
      <w:r w:rsidR="0089125E">
        <w:t>February 13</w:t>
      </w:r>
      <w:r w:rsidR="00F32B62">
        <w:t>, 2013</w:t>
      </w:r>
      <w:r w:rsidR="00D41560">
        <w:t>were approved</w:t>
      </w:r>
      <w:r w:rsidR="00F32B62">
        <w:t xml:space="preserve"> as corrected</w:t>
      </w:r>
      <w:r>
        <w:t>.</w:t>
      </w:r>
    </w:p>
    <w:p w:rsidR="00302A15" w:rsidRDefault="00302A15" w:rsidP="00302A15">
      <w:pPr>
        <w:ind w:left="432" w:right="720" w:firstLine="0"/>
      </w:pPr>
    </w:p>
    <w:p w:rsidR="00D41560" w:rsidRPr="00D41560" w:rsidRDefault="00F32B62" w:rsidP="00302A15">
      <w:pPr>
        <w:ind w:left="432" w:right="720" w:firstLine="0"/>
        <w:rPr>
          <w:u w:val="single"/>
        </w:rPr>
      </w:pPr>
      <w:r>
        <w:rPr>
          <w:u w:val="single"/>
        </w:rPr>
        <w:t>Updates</w:t>
      </w:r>
    </w:p>
    <w:p w:rsidR="00D41560" w:rsidRDefault="00D41560" w:rsidP="00302A15">
      <w:pPr>
        <w:ind w:left="432" w:right="720" w:firstLine="0"/>
      </w:pPr>
    </w:p>
    <w:p w:rsidR="00711D43" w:rsidRDefault="00711D43" w:rsidP="00302A15">
      <w:pPr>
        <w:ind w:left="432" w:right="720" w:firstLine="0"/>
      </w:pPr>
      <w:r>
        <w:t xml:space="preserve">Steering will not be writing a charge for CAP on the scheduling </w:t>
      </w:r>
      <w:proofErr w:type="spellStart"/>
      <w:r>
        <w:t>gridin</w:t>
      </w:r>
      <w:proofErr w:type="spellEnd"/>
      <w:r>
        <w:t xml:space="preserve"> regard to recommendation #2 (to develop college-wide guidelines for the scheduling of off-grid courses).</w:t>
      </w:r>
    </w:p>
    <w:p w:rsidR="00711D43" w:rsidRDefault="00711D43" w:rsidP="00302A15">
      <w:pPr>
        <w:ind w:left="432" w:right="720" w:firstLine="0"/>
      </w:pPr>
    </w:p>
    <w:p w:rsidR="00711D43" w:rsidRPr="00711D43" w:rsidRDefault="00711D43" w:rsidP="00302A15">
      <w:pPr>
        <w:ind w:left="432" w:right="720" w:firstLine="0"/>
        <w:rPr>
          <w:u w:val="single"/>
        </w:rPr>
      </w:pPr>
      <w:r w:rsidRPr="00711D43">
        <w:rPr>
          <w:u w:val="single"/>
        </w:rPr>
        <w:t>Old Business</w:t>
      </w:r>
    </w:p>
    <w:p w:rsidR="00711D43" w:rsidRDefault="00711D43" w:rsidP="00302A15">
      <w:pPr>
        <w:ind w:left="432" w:right="720" w:firstLine="0"/>
      </w:pPr>
    </w:p>
    <w:p w:rsidR="00711D43" w:rsidRDefault="00711D43" w:rsidP="00711D43">
      <w:pPr>
        <w:pStyle w:val="ListParagraph"/>
        <w:numPr>
          <w:ilvl w:val="0"/>
          <w:numId w:val="10"/>
        </w:numPr>
        <w:ind w:right="720"/>
      </w:pPr>
      <w:r>
        <w:t>Revised Preliminary Recommendation on Class Attendance and Absence</w:t>
      </w:r>
      <w:r w:rsidR="006B1C77">
        <w:t>.</w:t>
      </w:r>
    </w:p>
    <w:p w:rsidR="00711D43" w:rsidRDefault="00711D43" w:rsidP="00711D43">
      <w:pPr>
        <w:ind w:left="432" w:right="720" w:firstLine="0"/>
      </w:pPr>
    </w:p>
    <w:p w:rsidR="00711D43" w:rsidRDefault="00711D43" w:rsidP="00711D43">
      <w:pPr>
        <w:ind w:left="1152" w:right="720" w:firstLine="0"/>
      </w:pPr>
      <w:r>
        <w:t>CAP unanimously approved the revised preliminary recommendation.  Testimony from SGA will be sought.</w:t>
      </w:r>
    </w:p>
    <w:p w:rsidR="00711D43" w:rsidRDefault="00711D43" w:rsidP="00711D43">
      <w:pPr>
        <w:ind w:left="432" w:right="720" w:firstLine="0"/>
      </w:pPr>
    </w:p>
    <w:p w:rsidR="0076666F" w:rsidRDefault="00D30BBC" w:rsidP="00D30BBC">
      <w:pPr>
        <w:pStyle w:val="ListParagraph"/>
        <w:numPr>
          <w:ilvl w:val="0"/>
          <w:numId w:val="10"/>
        </w:numPr>
        <w:ind w:right="720"/>
      </w:pPr>
      <w:r>
        <w:t xml:space="preserve">The </w:t>
      </w:r>
      <w:r w:rsidR="00711D43">
        <w:t>Monday subcommittee has begun work on the Appeals Process Charge.  It was agreed that the appeals process should be concerned with the final grade earned in a course and not with individual assignment grades.  The recommendation should also have timelines specifying a date by which a student must file an appeal (e.g., 4 weeks into the following academic semester)</w:t>
      </w:r>
      <w:r>
        <w:t>.  The subcommittee will also explore separating its work on the Appeals Process from CFA's work on a Faculty Behavior Policy.</w:t>
      </w:r>
    </w:p>
    <w:p w:rsidR="00D30BBC" w:rsidRDefault="00D30BBC" w:rsidP="00302A15">
      <w:pPr>
        <w:ind w:left="432" w:right="720" w:firstLine="0"/>
      </w:pPr>
    </w:p>
    <w:p w:rsidR="00D30BBC" w:rsidRDefault="00D30BBC" w:rsidP="008D7038">
      <w:pPr>
        <w:pStyle w:val="ListParagraph"/>
        <w:numPr>
          <w:ilvl w:val="0"/>
          <w:numId w:val="10"/>
        </w:numPr>
        <w:ind w:right="720"/>
      </w:pPr>
      <w:r>
        <w:t xml:space="preserve">The Tuesday group has sent recommended language on the Undergraduate Certificate Programs to </w:t>
      </w:r>
      <w:r w:rsidR="008D7038">
        <w:t>CSCC.  This subcommittee will begin work on the Charge on Retention of Student Examinations.</w:t>
      </w:r>
    </w:p>
    <w:p w:rsidR="008D7038" w:rsidRDefault="008D7038" w:rsidP="008D7038">
      <w:pPr>
        <w:pStyle w:val="ListParagraph"/>
        <w:numPr>
          <w:ilvl w:val="0"/>
          <w:numId w:val="10"/>
        </w:numPr>
        <w:ind w:right="720"/>
      </w:pPr>
      <w:r>
        <w:t>The Wednesday group presented a preliminary recommendations on the Withdrawal charge.  After discussion, it was agreed that CAP would move forward with this recommendation.  The subcommittee has also begun work on the Academic Dismissal Appeal Charge.</w:t>
      </w:r>
    </w:p>
    <w:p w:rsidR="00D30BBC" w:rsidRDefault="00D30BBC" w:rsidP="00302A15">
      <w:pPr>
        <w:ind w:left="432" w:right="720" w:firstLine="0"/>
      </w:pPr>
    </w:p>
    <w:p w:rsidR="00D30BBC" w:rsidRPr="008D7038" w:rsidRDefault="008D7038" w:rsidP="00302A15">
      <w:pPr>
        <w:ind w:left="432" w:right="720" w:firstLine="0"/>
        <w:rPr>
          <w:u w:val="single"/>
        </w:rPr>
      </w:pPr>
      <w:r w:rsidRPr="008D7038">
        <w:rPr>
          <w:u w:val="single"/>
        </w:rPr>
        <w:t>New Business</w:t>
      </w:r>
    </w:p>
    <w:p w:rsidR="008D7038" w:rsidRDefault="008D7038" w:rsidP="00302A15">
      <w:pPr>
        <w:ind w:left="432" w:right="720" w:firstLine="0"/>
      </w:pPr>
    </w:p>
    <w:p w:rsidR="008D7038" w:rsidRDefault="008D7038" w:rsidP="008D7038">
      <w:pPr>
        <w:pStyle w:val="ListParagraph"/>
        <w:numPr>
          <w:ilvl w:val="0"/>
          <w:numId w:val="11"/>
        </w:numPr>
        <w:ind w:right="720"/>
      </w:pPr>
      <w:r>
        <w:lastRenderedPageBreak/>
        <w:t>Rick reported on the work of the Academic Integrity Taskforce.  Members of the taskforce include:</w:t>
      </w:r>
    </w:p>
    <w:p w:rsidR="008D7038" w:rsidRDefault="008D7038" w:rsidP="008D7038">
      <w:pPr>
        <w:ind w:left="2160" w:right="720" w:firstLine="0"/>
      </w:pPr>
      <w:r>
        <w:t xml:space="preserve">Rick </w:t>
      </w:r>
      <w:proofErr w:type="spellStart"/>
      <w:r>
        <w:t>Kamber</w:t>
      </w:r>
      <w:proofErr w:type="spellEnd"/>
    </w:p>
    <w:p w:rsidR="008D7038" w:rsidRDefault="008D7038" w:rsidP="008D7038">
      <w:pPr>
        <w:ind w:left="2160" w:right="720" w:firstLine="0"/>
      </w:pPr>
      <w:r>
        <w:t>John Laughton</w:t>
      </w:r>
    </w:p>
    <w:p w:rsidR="008D7038" w:rsidRDefault="008D7038" w:rsidP="008D7038">
      <w:pPr>
        <w:ind w:left="2160" w:right="720" w:firstLine="0"/>
      </w:pPr>
      <w:r>
        <w:t>Lisa Grega</w:t>
      </w:r>
    </w:p>
    <w:p w:rsidR="008D7038" w:rsidRDefault="008D7038" w:rsidP="008D7038">
      <w:pPr>
        <w:ind w:left="2160" w:right="720" w:firstLine="0"/>
      </w:pPr>
      <w:r>
        <w:t>David Morales</w:t>
      </w:r>
    </w:p>
    <w:p w:rsidR="008D7038" w:rsidRDefault="008D7038" w:rsidP="008D7038">
      <w:pPr>
        <w:ind w:left="2160" w:right="720" w:firstLine="0"/>
      </w:pPr>
      <w:r>
        <w:t xml:space="preserve">Nancy </w:t>
      </w:r>
      <w:proofErr w:type="spellStart"/>
      <w:r>
        <w:t>Freudenthal</w:t>
      </w:r>
      <w:proofErr w:type="spellEnd"/>
    </w:p>
    <w:p w:rsidR="008D7038" w:rsidRDefault="008D7038" w:rsidP="008D7038">
      <w:pPr>
        <w:ind w:left="2160" w:right="720" w:firstLine="0"/>
      </w:pPr>
      <w:r>
        <w:t xml:space="preserve">Keith </w:t>
      </w:r>
      <w:proofErr w:type="spellStart"/>
      <w:r>
        <w:t>Pecor</w:t>
      </w:r>
      <w:proofErr w:type="spellEnd"/>
    </w:p>
    <w:p w:rsidR="008D7038" w:rsidRDefault="008D7038" w:rsidP="008D7038">
      <w:pPr>
        <w:ind w:left="2160" w:right="720" w:firstLine="0"/>
      </w:pPr>
      <w:r>
        <w:t xml:space="preserve">Tom </w:t>
      </w:r>
      <w:proofErr w:type="spellStart"/>
      <w:r>
        <w:t>Hagedorn</w:t>
      </w:r>
      <w:proofErr w:type="spellEnd"/>
    </w:p>
    <w:p w:rsidR="008D7038" w:rsidRDefault="008D7038" w:rsidP="008D7038">
      <w:pPr>
        <w:ind w:left="2160" w:right="720" w:firstLine="0"/>
      </w:pPr>
      <w:r>
        <w:t xml:space="preserve">Angela </w:t>
      </w:r>
      <w:r w:rsidR="006B1C77">
        <w:t>Lauer Cho</w:t>
      </w:r>
      <w:r>
        <w:t>ng</w:t>
      </w:r>
    </w:p>
    <w:p w:rsidR="008D7038" w:rsidRDefault="008D7038" w:rsidP="00302A15">
      <w:pPr>
        <w:ind w:left="432" w:right="720" w:firstLine="0"/>
      </w:pPr>
    </w:p>
    <w:p w:rsidR="008D7038" w:rsidRDefault="008D7038" w:rsidP="0053338C">
      <w:pPr>
        <w:ind w:left="1170" w:right="720" w:firstLine="0"/>
      </w:pPr>
      <w:r>
        <w:t>The taskforce has looked at Academic Integrity policies of other institutions.  It will also be hosting a meeting of the academic integrity officers from each of our schools.</w:t>
      </w:r>
    </w:p>
    <w:p w:rsidR="0076666F" w:rsidRDefault="0076666F" w:rsidP="00302A15">
      <w:pPr>
        <w:ind w:left="432" w:right="720" w:firstLine="0"/>
        <w:rPr>
          <w:szCs w:val="24"/>
        </w:rPr>
      </w:pPr>
    </w:p>
    <w:p w:rsidR="0053338C" w:rsidRPr="0053338C" w:rsidRDefault="0053338C" w:rsidP="0053338C">
      <w:pPr>
        <w:pStyle w:val="ListParagraph"/>
        <w:numPr>
          <w:ilvl w:val="0"/>
          <w:numId w:val="11"/>
        </w:numPr>
        <w:ind w:right="720"/>
      </w:pPr>
      <w:r w:rsidRPr="0053338C">
        <w:t>CAP held an initial discussion of the charge on Course Modalities and Formats.</w:t>
      </w:r>
    </w:p>
    <w:p w:rsidR="0053338C" w:rsidRPr="00E7176D" w:rsidRDefault="0053338C" w:rsidP="00302A15">
      <w:pPr>
        <w:ind w:left="432" w:right="720" w:firstLine="0"/>
        <w:rPr>
          <w:szCs w:val="24"/>
        </w:rPr>
      </w:pPr>
    </w:p>
    <w:p w:rsidR="00053377" w:rsidRDefault="00053377" w:rsidP="00302A15">
      <w:pPr>
        <w:ind w:left="432" w:right="720" w:firstLine="0"/>
      </w:pPr>
      <w:r>
        <w:t>The meeting adjourned at 2:</w:t>
      </w:r>
      <w:r w:rsidR="0045032A">
        <w:t>5</w:t>
      </w:r>
      <w:r w:rsidR="00711D43">
        <w:t>0</w:t>
      </w:r>
      <w:r>
        <w:t>.</w:t>
      </w:r>
    </w:p>
    <w:p w:rsidR="00FB1339" w:rsidRDefault="00FB1339" w:rsidP="00302A15">
      <w:pPr>
        <w:ind w:left="432" w:right="720" w:firstLine="0"/>
      </w:pPr>
    </w:p>
    <w:p w:rsidR="000202DA" w:rsidRDefault="000202DA" w:rsidP="00302A15">
      <w:pPr>
        <w:ind w:left="432" w:right="720" w:firstLine="0"/>
      </w:pPr>
      <w:r>
        <w:t>Respectfully s</w:t>
      </w:r>
      <w:r w:rsidR="00A70E4E">
        <w:t>ubmitted</w:t>
      </w:r>
      <w:r>
        <w:t>,</w:t>
      </w:r>
    </w:p>
    <w:p w:rsidR="00A70E4E" w:rsidRDefault="00A70E4E" w:rsidP="00302A15">
      <w:pPr>
        <w:ind w:left="432" w:right="720" w:firstLine="0"/>
      </w:pPr>
      <w:r>
        <w:t xml:space="preserve">Barbara </w:t>
      </w:r>
      <w:proofErr w:type="spellStart"/>
      <w:r>
        <w:t>Strassman</w:t>
      </w:r>
      <w:proofErr w:type="spellEnd"/>
    </w:p>
    <w:sectPr w:rsidR="00A70E4E" w:rsidSect="00485C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323" w:rsidRDefault="006C4323" w:rsidP="00880A59">
      <w:r>
        <w:separator/>
      </w:r>
    </w:p>
  </w:endnote>
  <w:endnote w:type="continuationSeparator" w:id="0">
    <w:p w:rsidR="006C4323" w:rsidRDefault="006C4323" w:rsidP="0088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38" w:rsidRDefault="008D7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99"/>
      <w:docPartObj>
        <w:docPartGallery w:val="Page Numbers (Bottom of Page)"/>
        <w:docPartUnique/>
      </w:docPartObj>
    </w:sdtPr>
    <w:sdtEndPr/>
    <w:sdtContent>
      <w:p w:rsidR="008D7038" w:rsidRDefault="000B2F37">
        <w:pPr>
          <w:pStyle w:val="Footer"/>
          <w:jc w:val="right"/>
        </w:pPr>
        <w:r w:rsidRPr="00880A59">
          <w:rPr>
            <w:sz w:val="20"/>
            <w:szCs w:val="20"/>
          </w:rPr>
          <w:fldChar w:fldCharType="begin"/>
        </w:r>
        <w:r w:rsidR="008D7038" w:rsidRPr="00880A59">
          <w:rPr>
            <w:sz w:val="20"/>
            <w:szCs w:val="20"/>
          </w:rPr>
          <w:instrText xml:space="preserve"> PAGE   \* MERGEFORMAT </w:instrText>
        </w:r>
        <w:r w:rsidRPr="00880A59">
          <w:rPr>
            <w:sz w:val="20"/>
            <w:szCs w:val="20"/>
          </w:rPr>
          <w:fldChar w:fldCharType="separate"/>
        </w:r>
        <w:r w:rsidR="00BE4942">
          <w:rPr>
            <w:noProof/>
            <w:sz w:val="20"/>
            <w:szCs w:val="20"/>
          </w:rPr>
          <w:t>1</w:t>
        </w:r>
        <w:r w:rsidRPr="00880A59">
          <w:rPr>
            <w:sz w:val="20"/>
            <w:szCs w:val="20"/>
          </w:rPr>
          <w:fldChar w:fldCharType="end"/>
        </w:r>
      </w:p>
    </w:sdtContent>
  </w:sdt>
  <w:p w:rsidR="008D7038" w:rsidRDefault="008D70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38" w:rsidRDefault="008D7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323" w:rsidRDefault="006C4323" w:rsidP="00880A59">
      <w:r>
        <w:separator/>
      </w:r>
    </w:p>
  </w:footnote>
  <w:footnote w:type="continuationSeparator" w:id="0">
    <w:p w:rsidR="006C4323" w:rsidRDefault="006C4323" w:rsidP="00880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38" w:rsidRDefault="008D7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38" w:rsidRDefault="008D70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38" w:rsidRDefault="008D7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4C10"/>
    <w:multiLevelType w:val="hybridMultilevel"/>
    <w:tmpl w:val="9790D92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375860A2"/>
    <w:multiLevelType w:val="hybridMultilevel"/>
    <w:tmpl w:val="C73E3F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61A9B"/>
    <w:multiLevelType w:val="hybridMultilevel"/>
    <w:tmpl w:val="AD762C0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389E3755"/>
    <w:multiLevelType w:val="hybridMultilevel"/>
    <w:tmpl w:val="F85457D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3CDA333B"/>
    <w:multiLevelType w:val="hybridMultilevel"/>
    <w:tmpl w:val="32C04C1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3D191CBC"/>
    <w:multiLevelType w:val="hybridMultilevel"/>
    <w:tmpl w:val="2708B02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42BA2248"/>
    <w:multiLevelType w:val="multilevel"/>
    <w:tmpl w:val="A172052A"/>
    <w:lvl w:ilvl="0">
      <w:start w:val="1"/>
      <w:numFmt w:val="bullet"/>
      <w:lvlText w:val=""/>
      <w:lvlJc w:val="left"/>
      <w:pPr>
        <w:tabs>
          <w:tab w:val="num" w:pos="1152"/>
        </w:tabs>
        <w:ind w:left="1152" w:hanging="360"/>
      </w:pPr>
      <w:rPr>
        <w:rFonts w:ascii="Symbol" w:hAnsi="Symbol" w:hint="default"/>
        <w:sz w:val="20"/>
      </w:rPr>
    </w:lvl>
    <w:lvl w:ilvl="1" w:tentative="1">
      <w:start w:val="1"/>
      <w:numFmt w:val="bullet"/>
      <w:lvlText w:val=""/>
      <w:lvlJc w:val="left"/>
      <w:pPr>
        <w:tabs>
          <w:tab w:val="num" w:pos="1872"/>
        </w:tabs>
        <w:ind w:left="1872" w:hanging="360"/>
      </w:pPr>
      <w:rPr>
        <w:rFonts w:ascii="Symbol" w:hAnsi="Symbol" w:hint="default"/>
        <w:sz w:val="20"/>
      </w:rPr>
    </w:lvl>
    <w:lvl w:ilvl="2" w:tentative="1">
      <w:start w:val="1"/>
      <w:numFmt w:val="bullet"/>
      <w:lvlText w:val=""/>
      <w:lvlJc w:val="left"/>
      <w:pPr>
        <w:tabs>
          <w:tab w:val="num" w:pos="2592"/>
        </w:tabs>
        <w:ind w:left="2592" w:hanging="360"/>
      </w:pPr>
      <w:rPr>
        <w:rFonts w:ascii="Symbol" w:hAnsi="Symbol" w:hint="default"/>
        <w:sz w:val="20"/>
      </w:rPr>
    </w:lvl>
    <w:lvl w:ilvl="3" w:tentative="1">
      <w:start w:val="1"/>
      <w:numFmt w:val="bullet"/>
      <w:lvlText w:val=""/>
      <w:lvlJc w:val="left"/>
      <w:pPr>
        <w:tabs>
          <w:tab w:val="num" w:pos="3312"/>
        </w:tabs>
        <w:ind w:left="3312" w:hanging="360"/>
      </w:pPr>
      <w:rPr>
        <w:rFonts w:ascii="Symbol" w:hAnsi="Symbol" w:hint="default"/>
        <w:sz w:val="20"/>
      </w:rPr>
    </w:lvl>
    <w:lvl w:ilvl="4" w:tentative="1">
      <w:start w:val="1"/>
      <w:numFmt w:val="bullet"/>
      <w:lvlText w:val=""/>
      <w:lvlJc w:val="left"/>
      <w:pPr>
        <w:tabs>
          <w:tab w:val="num" w:pos="4032"/>
        </w:tabs>
        <w:ind w:left="4032" w:hanging="360"/>
      </w:pPr>
      <w:rPr>
        <w:rFonts w:ascii="Symbol" w:hAnsi="Symbol" w:hint="default"/>
        <w:sz w:val="20"/>
      </w:rPr>
    </w:lvl>
    <w:lvl w:ilvl="5" w:tentative="1">
      <w:start w:val="1"/>
      <w:numFmt w:val="bullet"/>
      <w:lvlText w:val=""/>
      <w:lvlJc w:val="left"/>
      <w:pPr>
        <w:tabs>
          <w:tab w:val="num" w:pos="4752"/>
        </w:tabs>
        <w:ind w:left="4752" w:hanging="360"/>
      </w:pPr>
      <w:rPr>
        <w:rFonts w:ascii="Symbol" w:hAnsi="Symbol" w:hint="default"/>
        <w:sz w:val="20"/>
      </w:rPr>
    </w:lvl>
    <w:lvl w:ilvl="6" w:tentative="1">
      <w:start w:val="1"/>
      <w:numFmt w:val="bullet"/>
      <w:lvlText w:val=""/>
      <w:lvlJc w:val="left"/>
      <w:pPr>
        <w:tabs>
          <w:tab w:val="num" w:pos="5472"/>
        </w:tabs>
        <w:ind w:left="5472" w:hanging="360"/>
      </w:pPr>
      <w:rPr>
        <w:rFonts w:ascii="Symbol" w:hAnsi="Symbol" w:hint="default"/>
        <w:sz w:val="20"/>
      </w:rPr>
    </w:lvl>
    <w:lvl w:ilvl="7" w:tentative="1">
      <w:start w:val="1"/>
      <w:numFmt w:val="bullet"/>
      <w:lvlText w:val=""/>
      <w:lvlJc w:val="left"/>
      <w:pPr>
        <w:tabs>
          <w:tab w:val="num" w:pos="6192"/>
        </w:tabs>
        <w:ind w:left="6192" w:hanging="360"/>
      </w:pPr>
      <w:rPr>
        <w:rFonts w:ascii="Symbol" w:hAnsi="Symbol" w:hint="default"/>
        <w:sz w:val="20"/>
      </w:rPr>
    </w:lvl>
    <w:lvl w:ilvl="8" w:tentative="1">
      <w:start w:val="1"/>
      <w:numFmt w:val="bullet"/>
      <w:lvlText w:val=""/>
      <w:lvlJc w:val="left"/>
      <w:pPr>
        <w:tabs>
          <w:tab w:val="num" w:pos="6912"/>
        </w:tabs>
        <w:ind w:left="6912" w:hanging="360"/>
      </w:pPr>
      <w:rPr>
        <w:rFonts w:ascii="Symbol" w:hAnsi="Symbol" w:hint="default"/>
        <w:sz w:val="20"/>
      </w:rPr>
    </w:lvl>
  </w:abstractNum>
  <w:abstractNum w:abstractNumId="7">
    <w:nsid w:val="59927357"/>
    <w:multiLevelType w:val="hybridMultilevel"/>
    <w:tmpl w:val="564C0FA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6476462E"/>
    <w:multiLevelType w:val="hybridMultilevel"/>
    <w:tmpl w:val="0862125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763B1141"/>
    <w:multiLevelType w:val="hybridMultilevel"/>
    <w:tmpl w:val="27B806D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7E090559"/>
    <w:multiLevelType w:val="hybridMultilevel"/>
    <w:tmpl w:val="923A46F6"/>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8"/>
  </w:num>
  <w:num w:numId="2">
    <w:abstractNumId w:val="6"/>
  </w:num>
  <w:num w:numId="3">
    <w:abstractNumId w:val="7"/>
  </w:num>
  <w:num w:numId="4">
    <w:abstractNumId w:val="9"/>
  </w:num>
  <w:num w:numId="5">
    <w:abstractNumId w:val="10"/>
  </w:num>
  <w:num w:numId="6">
    <w:abstractNumId w:val="1"/>
  </w:num>
  <w:num w:numId="7">
    <w:abstractNumId w:val="3"/>
  </w:num>
  <w:num w:numId="8">
    <w:abstractNumId w:val="0"/>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2A15"/>
    <w:rsid w:val="00005CB4"/>
    <w:rsid w:val="00013AE8"/>
    <w:rsid w:val="00016A1F"/>
    <w:rsid w:val="000202DA"/>
    <w:rsid w:val="000400C4"/>
    <w:rsid w:val="00052AD6"/>
    <w:rsid w:val="00053377"/>
    <w:rsid w:val="00067456"/>
    <w:rsid w:val="000707A9"/>
    <w:rsid w:val="000839B2"/>
    <w:rsid w:val="000846CB"/>
    <w:rsid w:val="0009232C"/>
    <w:rsid w:val="000926B2"/>
    <w:rsid w:val="000A7C76"/>
    <w:rsid w:val="000B2F37"/>
    <w:rsid w:val="000E02CE"/>
    <w:rsid w:val="00100D43"/>
    <w:rsid w:val="0010106D"/>
    <w:rsid w:val="001319F3"/>
    <w:rsid w:val="001764E9"/>
    <w:rsid w:val="001B4380"/>
    <w:rsid w:val="001C2A86"/>
    <w:rsid w:val="0024423E"/>
    <w:rsid w:val="00276DE6"/>
    <w:rsid w:val="00285855"/>
    <w:rsid w:val="002905F4"/>
    <w:rsid w:val="002A4CAA"/>
    <w:rsid w:val="002B7928"/>
    <w:rsid w:val="00302A15"/>
    <w:rsid w:val="003055FA"/>
    <w:rsid w:val="00364054"/>
    <w:rsid w:val="00383629"/>
    <w:rsid w:val="00392B97"/>
    <w:rsid w:val="00414C06"/>
    <w:rsid w:val="0045032A"/>
    <w:rsid w:val="00461ACA"/>
    <w:rsid w:val="0046441B"/>
    <w:rsid w:val="00485C92"/>
    <w:rsid w:val="004A2232"/>
    <w:rsid w:val="004C2D63"/>
    <w:rsid w:val="004F1497"/>
    <w:rsid w:val="005264A0"/>
    <w:rsid w:val="00526A57"/>
    <w:rsid w:val="0053338C"/>
    <w:rsid w:val="005443D4"/>
    <w:rsid w:val="00546BD6"/>
    <w:rsid w:val="005542CC"/>
    <w:rsid w:val="005652DA"/>
    <w:rsid w:val="00593A68"/>
    <w:rsid w:val="005B17CB"/>
    <w:rsid w:val="005B2FFE"/>
    <w:rsid w:val="005D0935"/>
    <w:rsid w:val="006230E7"/>
    <w:rsid w:val="006474DB"/>
    <w:rsid w:val="006621F8"/>
    <w:rsid w:val="00681D8A"/>
    <w:rsid w:val="0069575F"/>
    <w:rsid w:val="006B1C77"/>
    <w:rsid w:val="006C4323"/>
    <w:rsid w:val="006D7D08"/>
    <w:rsid w:val="006E2864"/>
    <w:rsid w:val="006F6A75"/>
    <w:rsid w:val="00711D43"/>
    <w:rsid w:val="00716C82"/>
    <w:rsid w:val="00726ABC"/>
    <w:rsid w:val="007345C1"/>
    <w:rsid w:val="0076666F"/>
    <w:rsid w:val="007714B7"/>
    <w:rsid w:val="00783EF1"/>
    <w:rsid w:val="007867C8"/>
    <w:rsid w:val="00795125"/>
    <w:rsid w:val="00796E37"/>
    <w:rsid w:val="007A51F1"/>
    <w:rsid w:val="007C0703"/>
    <w:rsid w:val="007C5AA1"/>
    <w:rsid w:val="007C5BBA"/>
    <w:rsid w:val="007E196F"/>
    <w:rsid w:val="007F098A"/>
    <w:rsid w:val="007F70E7"/>
    <w:rsid w:val="00807910"/>
    <w:rsid w:val="008202FC"/>
    <w:rsid w:val="00850CB3"/>
    <w:rsid w:val="00880A59"/>
    <w:rsid w:val="00883797"/>
    <w:rsid w:val="0089125E"/>
    <w:rsid w:val="008A0D2A"/>
    <w:rsid w:val="008A1932"/>
    <w:rsid w:val="008D0760"/>
    <w:rsid w:val="008D7038"/>
    <w:rsid w:val="008F39D5"/>
    <w:rsid w:val="0094565C"/>
    <w:rsid w:val="00952A4F"/>
    <w:rsid w:val="0095670F"/>
    <w:rsid w:val="0097353F"/>
    <w:rsid w:val="00973FAD"/>
    <w:rsid w:val="00975631"/>
    <w:rsid w:val="009D7C15"/>
    <w:rsid w:val="009E574A"/>
    <w:rsid w:val="009E5FCA"/>
    <w:rsid w:val="00A029B4"/>
    <w:rsid w:val="00A27E85"/>
    <w:rsid w:val="00A3248A"/>
    <w:rsid w:val="00A5443B"/>
    <w:rsid w:val="00A6793B"/>
    <w:rsid w:val="00A70E4E"/>
    <w:rsid w:val="00A80FE3"/>
    <w:rsid w:val="00A81D87"/>
    <w:rsid w:val="00A8689B"/>
    <w:rsid w:val="00AD097D"/>
    <w:rsid w:val="00AE0737"/>
    <w:rsid w:val="00BC4427"/>
    <w:rsid w:val="00BD3656"/>
    <w:rsid w:val="00BE4942"/>
    <w:rsid w:val="00BE6000"/>
    <w:rsid w:val="00BF2816"/>
    <w:rsid w:val="00C714FC"/>
    <w:rsid w:val="00C84080"/>
    <w:rsid w:val="00C9281B"/>
    <w:rsid w:val="00CA503D"/>
    <w:rsid w:val="00CD2A8A"/>
    <w:rsid w:val="00CD5647"/>
    <w:rsid w:val="00CF1118"/>
    <w:rsid w:val="00D04C93"/>
    <w:rsid w:val="00D13277"/>
    <w:rsid w:val="00D23098"/>
    <w:rsid w:val="00D30BBC"/>
    <w:rsid w:val="00D41560"/>
    <w:rsid w:val="00D55E58"/>
    <w:rsid w:val="00D65C90"/>
    <w:rsid w:val="00DF6C9E"/>
    <w:rsid w:val="00E17148"/>
    <w:rsid w:val="00E21DBD"/>
    <w:rsid w:val="00E24D1B"/>
    <w:rsid w:val="00E41CB2"/>
    <w:rsid w:val="00E7176D"/>
    <w:rsid w:val="00EC3B72"/>
    <w:rsid w:val="00EC7020"/>
    <w:rsid w:val="00ED4F94"/>
    <w:rsid w:val="00F2502C"/>
    <w:rsid w:val="00F30813"/>
    <w:rsid w:val="00F32B62"/>
    <w:rsid w:val="00F43B9F"/>
    <w:rsid w:val="00F810AF"/>
    <w:rsid w:val="00F8397B"/>
    <w:rsid w:val="00F953D7"/>
    <w:rsid w:val="00FA7637"/>
    <w:rsid w:val="00FB1339"/>
    <w:rsid w:val="00FB1A97"/>
    <w:rsid w:val="00FC6C32"/>
    <w:rsid w:val="00FE1D46"/>
    <w:rsid w:val="00FF5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92" w:right="1008"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C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51F1"/>
    <w:pPr>
      <w:ind w:left="720"/>
      <w:contextualSpacing/>
    </w:pPr>
  </w:style>
  <w:style w:type="paragraph" w:styleId="Header">
    <w:name w:val="header"/>
    <w:basedOn w:val="Normal"/>
    <w:link w:val="HeaderChar"/>
    <w:uiPriority w:val="99"/>
    <w:semiHidden/>
    <w:unhideWhenUsed/>
    <w:rsid w:val="00880A59"/>
    <w:pPr>
      <w:tabs>
        <w:tab w:val="center" w:pos="4680"/>
        <w:tab w:val="right" w:pos="9360"/>
      </w:tabs>
    </w:pPr>
  </w:style>
  <w:style w:type="character" w:customStyle="1" w:styleId="HeaderChar">
    <w:name w:val="Header Char"/>
    <w:basedOn w:val="DefaultParagraphFont"/>
    <w:link w:val="Header"/>
    <w:uiPriority w:val="99"/>
    <w:semiHidden/>
    <w:rsid w:val="00880A59"/>
    <w:rPr>
      <w:sz w:val="24"/>
    </w:rPr>
  </w:style>
  <w:style w:type="paragraph" w:styleId="Footer">
    <w:name w:val="footer"/>
    <w:basedOn w:val="Normal"/>
    <w:link w:val="FooterChar"/>
    <w:uiPriority w:val="99"/>
    <w:unhideWhenUsed/>
    <w:rsid w:val="00880A59"/>
    <w:pPr>
      <w:tabs>
        <w:tab w:val="center" w:pos="4680"/>
        <w:tab w:val="right" w:pos="9360"/>
      </w:tabs>
    </w:pPr>
  </w:style>
  <w:style w:type="character" w:customStyle="1" w:styleId="FooterChar">
    <w:name w:val="Footer Char"/>
    <w:basedOn w:val="DefaultParagraphFont"/>
    <w:link w:val="Footer"/>
    <w:uiPriority w:val="99"/>
    <w:rsid w:val="00880A59"/>
    <w:rPr>
      <w:sz w:val="24"/>
    </w:rPr>
  </w:style>
  <w:style w:type="paragraph" w:styleId="BalloonText">
    <w:name w:val="Balloon Text"/>
    <w:basedOn w:val="Normal"/>
    <w:link w:val="BalloonTextChar"/>
    <w:uiPriority w:val="99"/>
    <w:semiHidden/>
    <w:unhideWhenUsed/>
    <w:rsid w:val="000E02CE"/>
    <w:rPr>
      <w:rFonts w:ascii="Tahoma" w:hAnsi="Tahoma" w:cs="Tahoma"/>
      <w:sz w:val="16"/>
      <w:szCs w:val="16"/>
    </w:rPr>
  </w:style>
  <w:style w:type="character" w:customStyle="1" w:styleId="BalloonTextChar">
    <w:name w:val="Balloon Text Char"/>
    <w:basedOn w:val="DefaultParagraphFont"/>
    <w:link w:val="BalloonText"/>
    <w:uiPriority w:val="99"/>
    <w:semiHidden/>
    <w:rsid w:val="000E02CE"/>
    <w:rPr>
      <w:rFonts w:ascii="Tahoma" w:hAnsi="Tahoma" w:cs="Tahoma"/>
      <w:sz w:val="16"/>
      <w:szCs w:val="16"/>
    </w:rPr>
  </w:style>
  <w:style w:type="paragraph" w:customStyle="1" w:styleId="Default">
    <w:name w:val="Default"/>
    <w:rsid w:val="006E2864"/>
    <w:pPr>
      <w:autoSpaceDE w:val="0"/>
      <w:autoSpaceDN w:val="0"/>
      <w:adjustRightInd w:val="0"/>
      <w:ind w:left="0" w:right="0" w:firstLine="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92" w:right="1008"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C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51F1"/>
    <w:pPr>
      <w:ind w:left="720"/>
      <w:contextualSpacing/>
    </w:pPr>
  </w:style>
  <w:style w:type="paragraph" w:styleId="Header">
    <w:name w:val="header"/>
    <w:basedOn w:val="Normal"/>
    <w:link w:val="HeaderChar"/>
    <w:uiPriority w:val="99"/>
    <w:semiHidden/>
    <w:unhideWhenUsed/>
    <w:rsid w:val="00880A59"/>
    <w:pPr>
      <w:tabs>
        <w:tab w:val="center" w:pos="4680"/>
        <w:tab w:val="right" w:pos="9360"/>
      </w:tabs>
    </w:pPr>
  </w:style>
  <w:style w:type="character" w:customStyle="1" w:styleId="HeaderChar">
    <w:name w:val="Header Char"/>
    <w:basedOn w:val="DefaultParagraphFont"/>
    <w:link w:val="Header"/>
    <w:uiPriority w:val="99"/>
    <w:semiHidden/>
    <w:rsid w:val="00880A59"/>
    <w:rPr>
      <w:sz w:val="24"/>
    </w:rPr>
  </w:style>
  <w:style w:type="paragraph" w:styleId="Footer">
    <w:name w:val="footer"/>
    <w:basedOn w:val="Normal"/>
    <w:link w:val="FooterChar"/>
    <w:uiPriority w:val="99"/>
    <w:unhideWhenUsed/>
    <w:rsid w:val="00880A59"/>
    <w:pPr>
      <w:tabs>
        <w:tab w:val="center" w:pos="4680"/>
        <w:tab w:val="right" w:pos="9360"/>
      </w:tabs>
    </w:pPr>
  </w:style>
  <w:style w:type="character" w:customStyle="1" w:styleId="FooterChar">
    <w:name w:val="Footer Char"/>
    <w:basedOn w:val="DefaultParagraphFont"/>
    <w:link w:val="Footer"/>
    <w:uiPriority w:val="99"/>
    <w:rsid w:val="00880A59"/>
    <w:rPr>
      <w:sz w:val="24"/>
    </w:rPr>
  </w:style>
  <w:style w:type="paragraph" w:styleId="BalloonText">
    <w:name w:val="Balloon Text"/>
    <w:basedOn w:val="Normal"/>
    <w:link w:val="BalloonTextChar"/>
    <w:uiPriority w:val="99"/>
    <w:semiHidden/>
    <w:unhideWhenUsed/>
    <w:rsid w:val="000E02CE"/>
    <w:rPr>
      <w:rFonts w:ascii="Tahoma" w:hAnsi="Tahoma" w:cs="Tahoma"/>
      <w:sz w:val="16"/>
      <w:szCs w:val="16"/>
    </w:rPr>
  </w:style>
  <w:style w:type="character" w:customStyle="1" w:styleId="BalloonTextChar">
    <w:name w:val="Balloon Text Char"/>
    <w:basedOn w:val="DefaultParagraphFont"/>
    <w:link w:val="BalloonText"/>
    <w:uiPriority w:val="99"/>
    <w:semiHidden/>
    <w:rsid w:val="000E02CE"/>
    <w:rPr>
      <w:rFonts w:ascii="Tahoma" w:hAnsi="Tahoma" w:cs="Tahoma"/>
      <w:sz w:val="16"/>
      <w:szCs w:val="16"/>
    </w:rPr>
  </w:style>
  <w:style w:type="paragraph" w:customStyle="1" w:styleId="Default">
    <w:name w:val="Default"/>
    <w:rsid w:val="006E2864"/>
    <w:pPr>
      <w:autoSpaceDE w:val="0"/>
      <w:autoSpaceDN w:val="0"/>
      <w:adjustRightInd w:val="0"/>
      <w:ind w:left="0" w:right="0"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CB542-E59D-4621-8926-A810E453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 Strassman</dc:creator>
  <cp:lastModifiedBy>The College of New Jersey</cp:lastModifiedBy>
  <cp:revision>2</cp:revision>
  <dcterms:created xsi:type="dcterms:W3CDTF">2013-04-17T13:07:00Z</dcterms:created>
  <dcterms:modified xsi:type="dcterms:W3CDTF">2013-04-17T13:07:00Z</dcterms:modified>
</cp:coreProperties>
</file>