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2" w:rsidRDefault="004B26D3" w:rsidP="004B26D3">
      <w:pPr>
        <w:jc w:val="center"/>
      </w:pPr>
      <w:bookmarkStart w:id="0" w:name="_GoBack"/>
      <w:bookmarkEnd w:id="0"/>
      <w:r>
        <w:t>Committee on Strategic Planning and Priorities</w:t>
      </w:r>
    </w:p>
    <w:p w:rsidR="004B26D3" w:rsidRDefault="004B26D3" w:rsidP="004B26D3">
      <w:pPr>
        <w:jc w:val="center"/>
      </w:pPr>
      <w:r>
        <w:t>Meeting Minutes</w:t>
      </w:r>
    </w:p>
    <w:p w:rsidR="004B26D3" w:rsidRDefault="00D70896" w:rsidP="004B26D3">
      <w:pPr>
        <w:jc w:val="center"/>
      </w:pPr>
      <w:r>
        <w:t>October 1</w:t>
      </w:r>
      <w:r w:rsidRPr="00D70896">
        <w:rPr>
          <w:vertAlign w:val="superscript"/>
        </w:rPr>
        <w:t>st</w:t>
      </w:r>
      <w:r w:rsidR="004B26D3">
        <w:t>, 2014</w:t>
      </w:r>
    </w:p>
    <w:p w:rsidR="004B26D3" w:rsidRDefault="004B26D3" w:rsidP="004B26D3">
      <w:pPr>
        <w:jc w:val="center"/>
      </w:pPr>
      <w:r>
        <w:t>1:30 to 2:50pm | SSB 331</w:t>
      </w:r>
    </w:p>
    <w:p w:rsidR="004B26D3" w:rsidRDefault="004B26D3" w:rsidP="004B26D3">
      <w:pPr>
        <w:jc w:val="center"/>
      </w:pPr>
    </w:p>
    <w:p w:rsidR="004B26D3" w:rsidRDefault="004B26D3" w:rsidP="004B26D3">
      <w:r>
        <w:t>In attendance:</w:t>
      </w:r>
      <w:r w:rsidR="00D91E1F">
        <w:t xml:space="preserve"> </w:t>
      </w:r>
      <w:proofErr w:type="spellStart"/>
      <w:r w:rsidR="00D91E1F">
        <w:t>Mosen</w:t>
      </w:r>
      <w:proofErr w:type="spellEnd"/>
      <w:r w:rsidR="00D91E1F">
        <w:t xml:space="preserve"> </w:t>
      </w:r>
      <w:proofErr w:type="spellStart"/>
      <w:r w:rsidR="00D91E1F">
        <w:t>Auryan</w:t>
      </w:r>
      <w:proofErr w:type="spellEnd"/>
      <w:r w:rsidR="00D91E1F">
        <w:t xml:space="preserve">, </w:t>
      </w:r>
      <w:r w:rsidR="00D91E1F">
        <w:rPr>
          <w:rStyle w:val="st"/>
        </w:rPr>
        <w:t xml:space="preserve">Michael </w:t>
      </w:r>
      <w:proofErr w:type="spellStart"/>
      <w:r w:rsidR="00D91E1F">
        <w:rPr>
          <w:rStyle w:val="st"/>
        </w:rPr>
        <w:t>Chiumento</w:t>
      </w:r>
      <w:proofErr w:type="spellEnd"/>
      <w:r w:rsidR="00D91E1F">
        <w:t xml:space="preserve">, Debra </w:t>
      </w:r>
      <w:proofErr w:type="spellStart"/>
      <w:r w:rsidR="00D91E1F">
        <w:t>Compte</w:t>
      </w:r>
      <w:proofErr w:type="spellEnd"/>
      <w:r w:rsidR="00D91E1F">
        <w:t xml:space="preserve">, Jason </w:t>
      </w:r>
      <w:proofErr w:type="spellStart"/>
      <w:r w:rsidR="00D91E1F">
        <w:t>Dahling</w:t>
      </w:r>
      <w:proofErr w:type="spellEnd"/>
      <w:r w:rsidR="00D91E1F">
        <w:t xml:space="preserve">, </w:t>
      </w:r>
      <w:r w:rsidR="00D70896">
        <w:t xml:space="preserve">Amy Hecht, </w:t>
      </w:r>
      <w:r w:rsidR="00D91E1F">
        <w:t xml:space="preserve">Monica </w:t>
      </w:r>
      <w:proofErr w:type="spellStart"/>
      <w:r w:rsidR="00D91E1F">
        <w:t>Jacobe</w:t>
      </w:r>
      <w:proofErr w:type="spellEnd"/>
      <w:r w:rsidR="00D91E1F">
        <w:t xml:space="preserve">, </w:t>
      </w:r>
      <w:r w:rsidR="00D70896">
        <w:t>Lorna Johnson-</w:t>
      </w:r>
      <w:proofErr w:type="spellStart"/>
      <w:r w:rsidR="00D70896">
        <w:t>Frizell</w:t>
      </w:r>
      <w:proofErr w:type="spellEnd"/>
      <w:r w:rsidR="00D70896">
        <w:t xml:space="preserve">, </w:t>
      </w:r>
      <w:r w:rsidR="00D91E1F">
        <w:t xml:space="preserve">Amanda </w:t>
      </w:r>
      <w:proofErr w:type="spellStart"/>
      <w:r w:rsidR="00D91E1F">
        <w:t>Norvell</w:t>
      </w:r>
      <w:proofErr w:type="spellEnd"/>
      <w:r w:rsidR="00D91E1F">
        <w:t xml:space="preserve">, Manish </w:t>
      </w:r>
      <w:proofErr w:type="spellStart"/>
      <w:r w:rsidR="00D91E1F">
        <w:t>Paliwal</w:t>
      </w:r>
      <w:proofErr w:type="spellEnd"/>
      <w:r w:rsidR="00D91E1F">
        <w:t>, Jacqueline Taylor, Matthew Wells, Shaun Wiley</w:t>
      </w:r>
    </w:p>
    <w:p w:rsidR="004B26D3" w:rsidRDefault="004B26D3" w:rsidP="004B26D3"/>
    <w:p w:rsidR="004B26D3" w:rsidRDefault="00D70896" w:rsidP="004B26D3">
      <w:pPr>
        <w:pStyle w:val="ListParagraph"/>
        <w:numPr>
          <w:ilvl w:val="0"/>
          <w:numId w:val="2"/>
        </w:numPr>
      </w:pPr>
      <w:r>
        <w:t>Reviewed, amended, and approved amended minutes from September 10</w:t>
      </w:r>
      <w:r w:rsidRPr="00D70896">
        <w:rPr>
          <w:vertAlign w:val="superscript"/>
        </w:rPr>
        <w:t>th</w:t>
      </w:r>
      <w:r>
        <w:t>, 2014 meeting</w:t>
      </w:r>
      <w:r w:rsidR="004B26D3">
        <w:t>.</w:t>
      </w:r>
    </w:p>
    <w:p w:rsidR="00D70896" w:rsidRDefault="00D70896" w:rsidP="004B26D3">
      <w:pPr>
        <w:pStyle w:val="ListParagraph"/>
        <w:numPr>
          <w:ilvl w:val="0"/>
          <w:numId w:val="2"/>
        </w:numPr>
      </w:pPr>
      <w:r>
        <w:t>Discussed strengths and limitations of current strategic plan.</w:t>
      </w:r>
    </w:p>
    <w:p w:rsidR="00D70896" w:rsidRDefault="00D70896" w:rsidP="004B26D3">
      <w:pPr>
        <w:pStyle w:val="ListParagraph"/>
        <w:numPr>
          <w:ilvl w:val="0"/>
          <w:numId w:val="2"/>
        </w:numPr>
      </w:pPr>
      <w:r>
        <w:t xml:space="preserve">Discussed external environment in higher education that may affect TCNJ’s planning in the next </w:t>
      </w:r>
      <w:r w:rsidR="0000401E">
        <w:t>strategic planning cycle</w:t>
      </w:r>
      <w:r>
        <w:t xml:space="preserve">. </w:t>
      </w:r>
    </w:p>
    <w:p w:rsidR="00D70896" w:rsidRDefault="00D70896" w:rsidP="00D70896">
      <w:pPr>
        <w:pStyle w:val="ListParagraph"/>
        <w:numPr>
          <w:ilvl w:val="1"/>
          <w:numId w:val="2"/>
        </w:numPr>
      </w:pPr>
      <w:r>
        <w:t xml:space="preserve">CSPP members are invited to a special session of Academic Leaders </w:t>
      </w:r>
      <w:r w:rsidR="0000401E">
        <w:t>o</w:t>
      </w:r>
      <w:r>
        <w:t>n October 8</w:t>
      </w:r>
      <w:r w:rsidRPr="00D70896">
        <w:rPr>
          <w:vertAlign w:val="superscript"/>
        </w:rPr>
        <w:t>th</w:t>
      </w:r>
      <w:r>
        <w:t xml:space="preserve"> in which a representative from the Education Advisory Board will present information about the external environment in higher education and lead a discussion.</w:t>
      </w:r>
    </w:p>
    <w:p w:rsidR="00D70896" w:rsidRDefault="00D70896" w:rsidP="00D70896">
      <w:pPr>
        <w:pStyle w:val="ListParagraph"/>
        <w:numPr>
          <w:ilvl w:val="0"/>
          <w:numId w:val="2"/>
        </w:numPr>
      </w:pPr>
      <w:r>
        <w:t>Agreed to a basic timeline for next strategic plan.</w:t>
      </w:r>
    </w:p>
    <w:p w:rsidR="00D70896" w:rsidRDefault="00D70896" w:rsidP="00D70896">
      <w:pPr>
        <w:pStyle w:val="ListParagraph"/>
        <w:numPr>
          <w:ilvl w:val="1"/>
          <w:numId w:val="2"/>
        </w:numPr>
      </w:pPr>
      <w:r>
        <w:t xml:space="preserve"> Identify a consultant </w:t>
      </w:r>
      <w:r w:rsidR="00D7472B">
        <w:t>by</w:t>
      </w:r>
      <w:r>
        <w:t xml:space="preserve"> the spring</w:t>
      </w:r>
      <w:r w:rsidR="0000401E">
        <w:t xml:space="preserve"> of 2015</w:t>
      </w:r>
      <w:r>
        <w:t xml:space="preserve"> to assist with strategic planning.</w:t>
      </w:r>
    </w:p>
    <w:p w:rsidR="00D7472B" w:rsidRDefault="00D7472B" w:rsidP="00D70896">
      <w:pPr>
        <w:pStyle w:val="ListParagraph"/>
        <w:numPr>
          <w:ilvl w:val="1"/>
          <w:numId w:val="2"/>
        </w:numPr>
      </w:pPr>
      <w:r>
        <w:t>Provide framework for new strategic plan in the spring of 2015.</w:t>
      </w:r>
    </w:p>
    <w:p w:rsidR="00D7472B" w:rsidRDefault="00D7472B" w:rsidP="00D70896">
      <w:pPr>
        <w:pStyle w:val="ListParagraph"/>
        <w:numPr>
          <w:ilvl w:val="1"/>
          <w:numId w:val="2"/>
        </w:numPr>
      </w:pPr>
      <w:r>
        <w:t>Engage campus community in strategic planning in the summer and fall of 2015.</w:t>
      </w:r>
    </w:p>
    <w:p w:rsidR="00D7472B" w:rsidRDefault="00D7472B" w:rsidP="00D70896">
      <w:pPr>
        <w:pStyle w:val="ListParagraph"/>
        <w:numPr>
          <w:ilvl w:val="1"/>
          <w:numId w:val="2"/>
        </w:numPr>
      </w:pPr>
      <w:r>
        <w:t>Seek approval for the strategic plan from the Board of Trustees in the spring of 2016.</w:t>
      </w:r>
    </w:p>
    <w:p w:rsidR="00D7472B" w:rsidRDefault="00D7472B" w:rsidP="00D70896">
      <w:pPr>
        <w:pStyle w:val="ListParagraph"/>
        <w:numPr>
          <w:ilvl w:val="1"/>
          <w:numId w:val="2"/>
        </w:numPr>
      </w:pPr>
      <w:r>
        <w:t>Launch approved plan with the campus community in the fall of 2016</w:t>
      </w:r>
    </w:p>
    <w:p w:rsidR="00D70896" w:rsidRDefault="00D70896" w:rsidP="00D70896">
      <w:pPr>
        <w:pStyle w:val="ListParagraph"/>
        <w:numPr>
          <w:ilvl w:val="0"/>
          <w:numId w:val="2"/>
        </w:numPr>
      </w:pPr>
      <w:proofErr w:type="spellStart"/>
      <w:r>
        <w:t>Mosen</w:t>
      </w:r>
      <w:proofErr w:type="spellEnd"/>
      <w:r>
        <w:t xml:space="preserve"> </w:t>
      </w:r>
      <w:proofErr w:type="spellStart"/>
      <w:r>
        <w:t>Auryan</w:t>
      </w:r>
      <w:proofErr w:type="spellEnd"/>
      <w:r>
        <w:t xml:space="preserve"> presented data on </w:t>
      </w:r>
      <w:r w:rsidR="00D7472B">
        <w:t>categories of faculty</w:t>
      </w:r>
      <w:r>
        <w:t xml:space="preserve"> at TCNJ.</w:t>
      </w:r>
    </w:p>
    <w:p w:rsidR="00D70896" w:rsidRDefault="00D70896" w:rsidP="00D70896"/>
    <w:p w:rsidR="00D70896" w:rsidRDefault="00D70896" w:rsidP="00D70896"/>
    <w:p w:rsidR="00D70896" w:rsidRDefault="00D70896" w:rsidP="00D70896"/>
    <w:p w:rsidR="00D70896" w:rsidRDefault="00D70896" w:rsidP="00D70896"/>
    <w:sectPr w:rsidR="00D7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56B"/>
    <w:multiLevelType w:val="hybridMultilevel"/>
    <w:tmpl w:val="64F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D3"/>
    <w:rsid w:val="0000401E"/>
    <w:rsid w:val="00080BC5"/>
    <w:rsid w:val="00126328"/>
    <w:rsid w:val="00247EEA"/>
    <w:rsid w:val="004160E2"/>
    <w:rsid w:val="004B26D3"/>
    <w:rsid w:val="00937C84"/>
    <w:rsid w:val="009B4AF9"/>
    <w:rsid w:val="00B416C4"/>
    <w:rsid w:val="00B46BF1"/>
    <w:rsid w:val="00C828B6"/>
    <w:rsid w:val="00D70896"/>
    <w:rsid w:val="00D7472B"/>
    <w:rsid w:val="00D91E1F"/>
    <w:rsid w:val="00E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  <w:style w:type="paragraph" w:styleId="BalloonText">
    <w:name w:val="Balloon Text"/>
    <w:basedOn w:val="Normal"/>
    <w:link w:val="BalloonTextChar"/>
    <w:uiPriority w:val="99"/>
    <w:semiHidden/>
    <w:unhideWhenUsed/>
    <w:rsid w:val="00004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  <w:style w:type="paragraph" w:styleId="BalloonText">
    <w:name w:val="Balloon Text"/>
    <w:basedOn w:val="Normal"/>
    <w:link w:val="BalloonTextChar"/>
    <w:uiPriority w:val="99"/>
    <w:semiHidden/>
    <w:unhideWhenUsed/>
    <w:rsid w:val="00004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Wiley</dc:creator>
  <cp:lastModifiedBy>The College of New Jersey</cp:lastModifiedBy>
  <cp:revision>2</cp:revision>
  <cp:lastPrinted>2014-10-22T17:09:00Z</cp:lastPrinted>
  <dcterms:created xsi:type="dcterms:W3CDTF">2014-11-17T15:35:00Z</dcterms:created>
  <dcterms:modified xsi:type="dcterms:W3CDTF">2014-11-17T15:35:00Z</dcterms:modified>
</cp:coreProperties>
</file>